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40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2739AC" w:rsidRP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97F40" w:rsidRPr="00297F40" w:rsidRDefault="00297F40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F5" w:rsidRDefault="002634F7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B135E2">
        <w:rPr>
          <w:rFonts w:ascii="Times New Roman" w:hAnsi="Times New Roman" w:cs="Times New Roman"/>
          <w:sz w:val="24"/>
          <w:szCs w:val="24"/>
        </w:rPr>
        <w:t xml:space="preserve"> </w:t>
      </w:r>
      <w:r w:rsidR="00556536">
        <w:rPr>
          <w:rFonts w:ascii="Times New Roman" w:hAnsi="Times New Roman" w:cs="Times New Roman"/>
          <w:sz w:val="24"/>
          <w:szCs w:val="24"/>
        </w:rPr>
        <w:t>мая</w:t>
      </w:r>
      <w:r w:rsidR="00B135E2">
        <w:rPr>
          <w:rFonts w:ascii="Times New Roman" w:hAnsi="Times New Roman" w:cs="Times New Roman"/>
          <w:sz w:val="24"/>
          <w:szCs w:val="24"/>
        </w:rPr>
        <w:t xml:space="preserve"> 2018года</w:t>
      </w:r>
    </w:p>
    <w:p w:rsidR="00B135E2" w:rsidRPr="00297F40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BF0" w:rsidRDefault="00063BF0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F5" w:rsidRPr="00B0467B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634F7">
        <w:rPr>
          <w:rFonts w:ascii="Times New Roman" w:hAnsi="Times New Roman" w:cs="Times New Roman"/>
          <w:b/>
          <w:sz w:val="24"/>
          <w:szCs w:val="24"/>
        </w:rPr>
        <w:t>2</w:t>
      </w:r>
    </w:p>
    <w:p w:rsidR="00FD5FF5" w:rsidRPr="000344A8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FF5" w:rsidRPr="000344A8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FD5FF5" w:rsidRPr="00516FBB" w:rsidRDefault="00556536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Богодуховского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</w:t>
      </w:r>
      <w:r w:rsidR="00FD5FF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17/5</w:t>
      </w:r>
      <w:r w:rsidR="002634F7">
        <w:rPr>
          <w:rFonts w:ascii="Times New Roman" w:hAnsi="Times New Roman" w:cs="Times New Roman"/>
          <w:b/>
          <w:sz w:val="24"/>
          <w:szCs w:val="24"/>
        </w:rPr>
        <w:t>2</w:t>
      </w:r>
      <w:r w:rsidR="00FD5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D5FF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D5FF5">
        <w:rPr>
          <w:rFonts w:ascii="Times New Roman" w:hAnsi="Times New Roman" w:cs="Times New Roman"/>
          <w:b/>
          <w:sz w:val="24"/>
          <w:szCs w:val="24"/>
        </w:rPr>
        <w:t>.2018года</w:t>
      </w:r>
      <w:r w:rsidR="00FD5FF5"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35E2" w:rsidRPr="002C209C" w:rsidRDefault="00FD5FF5" w:rsidP="00B135E2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16FBB">
        <w:rPr>
          <w:b/>
        </w:rPr>
        <w:t>«</w:t>
      </w:r>
      <w:r w:rsidR="00B135E2">
        <w:rPr>
          <w:b/>
        </w:rPr>
        <w:t xml:space="preserve">Об </w:t>
      </w:r>
      <w:r w:rsidR="00556536">
        <w:rPr>
          <w:b/>
        </w:rPr>
        <w:t xml:space="preserve"> </w:t>
      </w:r>
      <w:r w:rsidR="00063BF0">
        <w:rPr>
          <w:b/>
        </w:rPr>
        <w:t xml:space="preserve"> утверждении Положения «О порядке назначения и проведения конференций граждан (собрания делегатов)»</w:t>
      </w:r>
      <w:r w:rsidR="00556536">
        <w:rPr>
          <w:b/>
        </w:rPr>
        <w:t xml:space="preserve"> </w:t>
      </w:r>
      <w:r w:rsidR="00063BF0">
        <w:rPr>
          <w:b/>
        </w:rPr>
        <w:t xml:space="preserve"> </w:t>
      </w:r>
      <w:r w:rsidR="00B135E2">
        <w:rPr>
          <w:b/>
        </w:rPr>
        <w:t xml:space="preserve"> </w:t>
      </w:r>
      <w:r w:rsidR="00B135E2" w:rsidRPr="002C209C">
        <w:rPr>
          <w:b/>
        </w:rPr>
        <w:t xml:space="preserve"> </w:t>
      </w:r>
      <w:r w:rsidR="00B135E2">
        <w:rPr>
          <w:b/>
        </w:rPr>
        <w:t xml:space="preserve"> </w:t>
      </w:r>
    </w:p>
    <w:p w:rsidR="00FD5FF5" w:rsidRPr="00B135E2" w:rsidRDefault="00B135E2" w:rsidP="00B135E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FF5" w:rsidRPr="00B135E2" w:rsidRDefault="00FD5FF5" w:rsidP="00B135E2">
      <w:pPr>
        <w:pStyle w:val="headertexttopleveltextcentertext"/>
        <w:spacing w:before="0" w:beforeAutospacing="0" w:after="0" w:afterAutospacing="0"/>
        <w:jc w:val="both"/>
      </w:pPr>
      <w:r>
        <w:rPr>
          <w:b/>
        </w:rPr>
        <w:t xml:space="preserve">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проектов нормативных правовых актов», проведена антикоррупционная экспертиза </w:t>
      </w:r>
      <w:r w:rsidR="00556536">
        <w:t>решения</w:t>
      </w:r>
      <w:r w:rsidRPr="008E161F">
        <w:t xml:space="preserve"> Богодуховского сельского </w:t>
      </w:r>
      <w:r w:rsidR="00556536">
        <w:t xml:space="preserve"> Совета народных депутатов</w:t>
      </w:r>
      <w:r w:rsidRPr="008E161F">
        <w:t xml:space="preserve"> </w:t>
      </w:r>
      <w:r w:rsidRPr="00B135E2">
        <w:t>«</w:t>
      </w:r>
      <w:r w:rsidR="00B135E2" w:rsidRPr="00B135E2">
        <w:t xml:space="preserve">Об </w:t>
      </w:r>
      <w:r w:rsidR="00556536">
        <w:t xml:space="preserve"> </w:t>
      </w:r>
      <w:r w:rsidR="00063BF0">
        <w:t xml:space="preserve"> утверждении Положения «О порядке назначения</w:t>
      </w:r>
      <w:r w:rsidR="00556536">
        <w:t xml:space="preserve"> </w:t>
      </w:r>
      <w:r w:rsidR="00063BF0">
        <w:t xml:space="preserve">и проведения конференции граждан (собрания делегатов)» </w:t>
      </w:r>
      <w:r>
        <w:t xml:space="preserve"> </w:t>
      </w:r>
      <w:r w:rsidRPr="00B135E2">
        <w:t>в целях выявления в нем положений, способствующих созданию условий для проявления коррупции, в результате чего установлено:</w:t>
      </w:r>
    </w:p>
    <w:p w:rsidR="00FD5FF5" w:rsidRDefault="00FD5FF5" w:rsidP="00FD5FF5">
      <w:pPr>
        <w:pStyle w:val="a6"/>
        <w:spacing w:after="0" w:line="240" w:lineRule="auto"/>
        <w:ind w:left="0"/>
        <w:jc w:val="both"/>
      </w:pPr>
      <w:r w:rsidRPr="00B135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35E2">
        <w:rPr>
          <w:rFonts w:ascii="Times New Roman" w:hAnsi="Times New Roman" w:cs="Times New Roman"/>
          <w:sz w:val="24"/>
          <w:szCs w:val="24"/>
        </w:rPr>
        <w:t xml:space="preserve">1.Нормативный  правовой акт </w:t>
      </w:r>
      <w:r w:rsidR="00556536">
        <w:rPr>
          <w:rFonts w:ascii="Times New Roman" w:hAnsi="Times New Roman" w:cs="Times New Roman"/>
          <w:sz w:val="24"/>
          <w:szCs w:val="24"/>
        </w:rPr>
        <w:t>решение</w:t>
      </w:r>
      <w:r w:rsidRPr="00B135E2">
        <w:rPr>
          <w:rFonts w:ascii="Times New Roman" w:hAnsi="Times New Roman" w:cs="Times New Roman"/>
          <w:sz w:val="24"/>
          <w:szCs w:val="24"/>
        </w:rPr>
        <w:t xml:space="preserve">  Богодуховского</w:t>
      </w:r>
      <w:r w:rsidRPr="008E1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56536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005DC0">
        <w:rPr>
          <w:rFonts w:ascii="Times New Roman" w:hAnsi="Times New Roman" w:cs="Times New Roman"/>
          <w:sz w:val="24"/>
          <w:szCs w:val="24"/>
        </w:rPr>
        <w:t xml:space="preserve"> </w:t>
      </w:r>
      <w:r w:rsidR="00017475">
        <w:rPr>
          <w:rFonts w:ascii="Times New Roman" w:hAnsi="Times New Roman" w:cs="Times New Roman"/>
          <w:sz w:val="24"/>
          <w:szCs w:val="24"/>
        </w:rPr>
        <w:t>«</w:t>
      </w:r>
      <w:r w:rsidR="00017475" w:rsidRPr="00017475">
        <w:rPr>
          <w:rFonts w:ascii="Times New Roman" w:hAnsi="Times New Roman" w:cs="Times New Roman"/>
        </w:rPr>
        <w:t>Об   утверждении Положения «О порядке назначения и проведения конференции граждан (собрания делегатов)»</w:t>
      </w:r>
      <w:r w:rsidR="00017475">
        <w:rPr>
          <w:rFonts w:ascii="Times New Roman" w:hAnsi="Times New Roman" w:cs="Times New Roman"/>
          <w:sz w:val="24"/>
          <w:szCs w:val="24"/>
        </w:rPr>
        <w:t>,</w:t>
      </w:r>
      <w:r w:rsidR="00017475" w:rsidRPr="000174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размещен на официальном сайте Богодуховского сельского поселения Свердловского района в разделе  «Антикоррупционная экспертиза» для проведения независимой экспертизы      нормативных правовых актов администрации Богодуховского сельского поселения Свердловского района  на коррупциогенность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независимых экспертов заключения не поступали.  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экспертизы нормативного </w:t>
      </w:r>
      <w:r w:rsidRPr="000C2583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Pr="000C258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C2583">
        <w:rPr>
          <w:rFonts w:ascii="Times New Roman" w:hAnsi="Times New Roman" w:cs="Times New Roman"/>
          <w:sz w:val="24"/>
          <w:szCs w:val="24"/>
        </w:rPr>
        <w:t xml:space="preserve"> факторы не обнаружены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FD5FF5" w:rsidRPr="000C2583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FD5FF5" w:rsidRPr="000C2583" w:rsidRDefault="00FD5FF5" w:rsidP="00FD5FF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Pr="00516FBB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556536" w:rsidRDefault="00556536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017475" w:rsidRDefault="00017475" w:rsidP="00017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17475" w:rsidRDefault="00017475" w:rsidP="00017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017475" w:rsidRPr="002739AC" w:rsidRDefault="00017475" w:rsidP="00017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БОГОДУХОВСКИЙ СЕЛЬСКИЙ  СОВЕТ НАРОДНЫХ ДЕПУТАТОВ</w:t>
      </w:r>
    </w:p>
    <w:p w:rsidR="00017475" w:rsidRPr="000344A8" w:rsidRDefault="00017475" w:rsidP="00017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475" w:rsidRDefault="00017475" w:rsidP="00017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17475" w:rsidRPr="002E4AE7" w:rsidRDefault="00017475" w:rsidP="00017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75" w:rsidRPr="002E4AE7" w:rsidRDefault="00017475" w:rsidP="0001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 мая </w:t>
      </w:r>
      <w:r w:rsidRPr="002E4AE7">
        <w:rPr>
          <w:rFonts w:ascii="Times New Roman" w:hAnsi="Times New Roman" w:cs="Times New Roman"/>
          <w:sz w:val="24"/>
          <w:szCs w:val="24"/>
        </w:rPr>
        <w:t>2018года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E4A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17/52</w:t>
      </w:r>
      <w:r w:rsidRPr="002E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75" w:rsidRDefault="00017475" w:rsidP="00017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75" w:rsidRDefault="00017475" w:rsidP="00017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Об утверждении Положения «О порядке назначения и проведения конференции  граждан (собрания делегатов)»</w:t>
      </w:r>
    </w:p>
    <w:p w:rsidR="00017475" w:rsidRPr="00566301" w:rsidRDefault="00017475" w:rsidP="000174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566301">
        <w:rPr>
          <w:rFonts w:ascii="Times New Roman" w:hAnsi="Times New Roman" w:cs="Times New Roman"/>
          <w:sz w:val="24"/>
          <w:szCs w:val="24"/>
        </w:rPr>
        <w:t>нято на</w:t>
      </w:r>
      <w:r>
        <w:rPr>
          <w:rFonts w:ascii="Times New Roman" w:hAnsi="Times New Roman" w:cs="Times New Roman"/>
          <w:sz w:val="24"/>
          <w:szCs w:val="24"/>
        </w:rPr>
        <w:t xml:space="preserve"> 17  </w:t>
      </w:r>
      <w:r w:rsidRPr="00566301">
        <w:rPr>
          <w:rFonts w:ascii="Times New Roman" w:hAnsi="Times New Roman" w:cs="Times New Roman"/>
          <w:sz w:val="24"/>
          <w:szCs w:val="24"/>
        </w:rPr>
        <w:t>заседании сельского Совета 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01">
        <w:rPr>
          <w:rFonts w:ascii="Times New Roman" w:hAnsi="Times New Roman" w:cs="Times New Roman"/>
          <w:sz w:val="24"/>
          <w:szCs w:val="24"/>
        </w:rPr>
        <w:t>депутатов</w:t>
      </w:r>
    </w:p>
    <w:p w:rsidR="00017475" w:rsidRPr="00566301" w:rsidRDefault="00017475" w:rsidP="000174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       Рассмотрев проект решения, представленный прокуратурой Свердловского района, в соответствии с Федеральным  законом от 06.10.2003 № 131-ФЗ «Об общих принципах организации местного самоуправления в Российской Федерации»,  Уставом Богодуховского сельского поселения Свердловского района Орловской области, Богодуховский сельский Совет народных депутатов</w:t>
      </w:r>
      <w:r w:rsidRPr="00566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301">
        <w:rPr>
          <w:rFonts w:ascii="Times New Roman" w:hAnsi="Times New Roman" w:cs="Times New Roman"/>
          <w:sz w:val="24"/>
          <w:szCs w:val="24"/>
        </w:rPr>
        <w:t>РЕШИЛ:</w:t>
      </w:r>
    </w:p>
    <w:p w:rsidR="00017475" w:rsidRPr="00566301" w:rsidRDefault="00017475" w:rsidP="0001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         1. Утвердить </w:t>
      </w:r>
      <w:hyperlink r:id="rId5" w:anchor="Par45" w:history="1">
        <w:r w:rsidRPr="0001747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 w:rsidRPr="00017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01">
        <w:rPr>
          <w:rFonts w:ascii="Times New Roman" w:hAnsi="Times New Roman" w:cs="Times New Roman"/>
          <w:sz w:val="24"/>
          <w:szCs w:val="24"/>
        </w:rPr>
        <w:t xml:space="preserve">«О порядке назначения и проведения конференции граждан (собрания делегатов)»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01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017475" w:rsidRPr="00566301" w:rsidRDefault="00017475" w:rsidP="00017475">
      <w:pPr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color w:val="242424"/>
          <w:sz w:val="24"/>
          <w:szCs w:val="24"/>
        </w:rPr>
        <w:t xml:space="preserve">         2. Настоящее решение вступает в силу со дня его официального обнародования и подлежит </w:t>
      </w:r>
      <w:r w:rsidRPr="00566301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Богодуховского сельского поселения в информационно-коммуникационной сети «Интернет».</w:t>
      </w:r>
    </w:p>
    <w:p w:rsidR="00017475" w:rsidRPr="00566301" w:rsidRDefault="00017475" w:rsidP="00017475">
      <w:pPr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7475" w:rsidRPr="00566301" w:rsidRDefault="00017475" w:rsidP="00017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</w:t>
      </w:r>
      <w:r w:rsidR="008E32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63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6301">
        <w:rPr>
          <w:rFonts w:ascii="Times New Roman" w:hAnsi="Times New Roman" w:cs="Times New Roman"/>
          <w:sz w:val="24"/>
          <w:szCs w:val="24"/>
        </w:rPr>
        <w:t>А.В. Разуваев</w:t>
      </w:r>
    </w:p>
    <w:p w:rsidR="00017475" w:rsidRPr="00566301" w:rsidRDefault="00017475" w:rsidP="00017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017475" w:rsidRDefault="00017475" w:rsidP="00017475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017475" w:rsidRDefault="00017475" w:rsidP="00017475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017475" w:rsidRDefault="00017475" w:rsidP="00017475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017475" w:rsidRDefault="00017475" w:rsidP="00017475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017475" w:rsidRDefault="00017475" w:rsidP="00017475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8E3288" w:rsidRDefault="008E3288" w:rsidP="00017475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017475" w:rsidRDefault="00017475" w:rsidP="00017475">
      <w:pPr>
        <w:pStyle w:val="ConsTitle"/>
        <w:widowControl/>
        <w:rPr>
          <w:rFonts w:ascii="Times New Roman" w:hAnsi="Times New Roman" w:cs="Times New Roman"/>
          <w:sz w:val="36"/>
          <w:szCs w:val="28"/>
        </w:rPr>
      </w:pPr>
    </w:p>
    <w:p w:rsidR="00017475" w:rsidRDefault="00017475" w:rsidP="00017475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017475" w:rsidRDefault="00017475" w:rsidP="00017475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сельского Совета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7475" w:rsidRDefault="008E3288" w:rsidP="00017475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депутатов от 17.05</w:t>
      </w:r>
      <w:r w:rsidR="00017475">
        <w:rPr>
          <w:rFonts w:ascii="Times New Roman" w:hAnsi="Times New Roman" w:cs="Times New Roman"/>
          <w:b w:val="0"/>
          <w:sz w:val="24"/>
          <w:szCs w:val="24"/>
        </w:rPr>
        <w:t>.2018г. №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="00017475">
        <w:rPr>
          <w:rFonts w:ascii="Times New Roman" w:hAnsi="Times New Roman" w:cs="Times New Roman"/>
          <w:b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sz w:val="24"/>
          <w:szCs w:val="24"/>
        </w:rPr>
        <w:t>52</w:t>
      </w:r>
      <w:r w:rsidR="00017475">
        <w:rPr>
          <w:rFonts w:ascii="Times New Roman" w:hAnsi="Times New Roman" w:cs="Times New Roman"/>
          <w:b w:val="0"/>
          <w:sz w:val="24"/>
          <w:szCs w:val="24"/>
        </w:rPr>
        <w:br/>
        <w:t xml:space="preserve"> </w:t>
      </w: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О  ПОРЯДКЕ НАЗНАЧЕНИЯ И ПРОВЕДЕНИЯ </w:t>
      </w: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КОНФЕРЕНЦИИ ГРАЖДАН</w:t>
      </w:r>
    </w:p>
    <w:p w:rsidR="00017475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(СОБРАНИЯ ДЕЛЕГАТОВ)</w:t>
      </w: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Настоящее Положение, реализуя нормы, предусмотренные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устанавливает порядок назначения и проведения конференций граждан (собраний делегатов), а также полномочия конференций граждан (собраний делегатов) на территории Богодуховского сельского поселения Свердловского района Орловской области.</w:t>
      </w:r>
    </w:p>
    <w:p w:rsidR="00017475" w:rsidRPr="00566301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017475" w:rsidRPr="00566301" w:rsidRDefault="00017475" w:rsidP="00017475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1. Конференция граждан (собрание делегатов)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1. Конференция граждан (собрание делегатов) (далее по тексту Положения – «конференция граждан», «конференция» в соответствующих падежах) является формой реализации прямого волеизъявления, посредством которой граждане Российской Федерации путем избрания представителей (делегатов) от соответствующей части территории муниципального образования (населенного пункта, микрорайона, квартала, улицы, жилого дома и других территорий) участвуют в решении вопросов местного значения.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2. Конференция граждан проводится в целях: </w:t>
      </w:r>
    </w:p>
    <w:p w:rsidR="00017475" w:rsidRPr="00566301" w:rsidRDefault="00017475" w:rsidP="00017475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обсуждения вопросов местного значения;</w:t>
      </w:r>
    </w:p>
    <w:p w:rsidR="00017475" w:rsidRPr="00566301" w:rsidRDefault="00017475" w:rsidP="00017475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информирования населения о деятельности органов и должностных лиц местного самоуправления;</w:t>
      </w:r>
    </w:p>
    <w:p w:rsidR="00017475" w:rsidRPr="00566301" w:rsidRDefault="00017475" w:rsidP="00017475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осуществления территориального общественного самоуправления. 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3. Порядок назначения и проведения конференций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17475" w:rsidRPr="00566301" w:rsidRDefault="00017475" w:rsidP="000174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2. Право граждан на участие в конференции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В работе конференции, как формы прямого волеизъявления, принимают участие граждане Российской Федерации, достигшие возраста 18 лет, в установленном настоящим Положением порядке избранные делегатами от соответствующей территории. 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В работе конференции, как формы участия населения в территориальном общественном самоуправлении, принимают участие граждане Российской Федерации, достигшие возраста 16 лет, избранные делегатами на собрании граждан, осуществляющих территориальное общественное самоуправление.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3. Принципы проведения конференций граждан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Конференция граждан проводится </w:t>
      </w:r>
      <w:proofErr w:type="gramStart"/>
      <w:r w:rsidRPr="00566301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5663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где численность населения составляет более 100 человек.   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2. Конференции граждан созываются по мере необходимости. 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3. При участии в конференции каждый избранный делегат имеет один голос.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75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4. Порядок избрания делегатов конференции граждан, как формы участия населения в территориальном общественном самоуправлении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Порядок избрания делегатов конференции граждан в целях осуществления территориального общественного самоуправления устанавливается уставом территориального общественного самоуправления.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5. Порядок избрания делегатов конференции, как формы прямого волеизъявления граждан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Выборы делегатов конференции проводятся гражданами на собраниях по месту жительства. 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Территории (округа), от которых избираются делегаты конференции, определяются правовым актом представительного органа или главы муниципального образования о назначении конференции граждан. При этом каждый округ должен быть, по возможности, определен таким образом, чтобы избрание проводилось в группах знакомых друг с другом по месту жительства граждан.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Территории (округа) могут быть как одномандатными, так и </w:t>
      </w:r>
      <w:proofErr w:type="spellStart"/>
      <w:r w:rsidRPr="00566301">
        <w:rPr>
          <w:rFonts w:ascii="Times New Roman" w:hAnsi="Times New Roman" w:cs="Times New Roman"/>
          <w:sz w:val="24"/>
          <w:szCs w:val="24"/>
        </w:rPr>
        <w:t>многомандатными</w:t>
      </w:r>
      <w:proofErr w:type="spellEnd"/>
      <w:r w:rsidRPr="00566301">
        <w:rPr>
          <w:rFonts w:ascii="Times New Roman" w:hAnsi="Times New Roman" w:cs="Times New Roman"/>
          <w:sz w:val="24"/>
          <w:szCs w:val="24"/>
        </w:rPr>
        <w:t>, но избрание представителей (делегатов) должно проходить по единой норме представительства.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3. В собраниях граждан по вопросу избрания делегатов конференции участвуют жители соответствующей территории (округа), достигшие 18-ти летнего возраста. 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4. Избранными от территории (округа) считаются кандидаты, набравшие большинство голосов присутствующих на собрании и имеющих право на участие в нем граждан.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5. Избрание делегатов конференции осуществляется путем открытого голосования. 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6. При избрании делегатов конференции граждан устанавливаются следующие нормы представительства, при которых один делегат избирается </w:t>
      </w:r>
      <w:proofErr w:type="gramStart"/>
      <w:r w:rsidRPr="0056630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63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7475" w:rsidRPr="00566301" w:rsidRDefault="00017475" w:rsidP="00017475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-десяти граждан - на территориях с населением до 100 человек;</w:t>
      </w:r>
    </w:p>
    <w:p w:rsidR="00017475" w:rsidRPr="00566301" w:rsidRDefault="00017475" w:rsidP="00017475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-ста граждан - на территориях с населением от 101 до 500 человек;</w:t>
      </w:r>
    </w:p>
    <w:p w:rsidR="00017475" w:rsidRPr="00566301" w:rsidRDefault="00017475" w:rsidP="00017475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-пятисот граждан - на территориях с населением от 501 до 1000 человек;</w:t>
      </w:r>
    </w:p>
    <w:p w:rsidR="00017475" w:rsidRPr="00566301" w:rsidRDefault="00017475" w:rsidP="00017475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-тысячи граждан - на территориях с населением от 1001 до 5000 человек; </w:t>
      </w:r>
    </w:p>
    <w:p w:rsidR="00017475" w:rsidRPr="00566301" w:rsidRDefault="00017475" w:rsidP="00017475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-пяти тысяч - на территориях с населением свыше 5000 человек.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7. Делегат избирается для участия в конференциях граждан, проводимых </w:t>
      </w:r>
      <w:proofErr w:type="gramStart"/>
      <w:r w:rsidRPr="00566301">
        <w:rPr>
          <w:rFonts w:ascii="Times New Roman" w:hAnsi="Times New Roman" w:cs="Times New Roman"/>
          <w:sz w:val="24"/>
          <w:szCs w:val="24"/>
        </w:rPr>
        <w:t>на соответствующей части территории</w:t>
      </w:r>
      <w:proofErr w:type="gramEnd"/>
      <w:r w:rsidRPr="005663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течение 5 лет</w:t>
      </w:r>
      <w:r w:rsidRPr="0056630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8. На собрания граждан по вопросу избрания делегатов конференции приглашаются представители органов местного самоуправления, которые в обязательном порядке присутствуют на собрании.  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9. Документами, подтверждающими полномочия делегата конференции, является протокол собрания, подписанный председателем, секретарем, а также представителем органа местного самоуправления, присутствующим на собрании. 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В протоколе собрания граждан об избрании делегатов на конференцию должны быть указаны фамилия, имя, отчество делегата, дата его рождения, место жительства, паспортные данные, а также срок, на который делегат избран. 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6630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5663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6301">
        <w:rPr>
          <w:rFonts w:ascii="Times New Roman" w:hAnsi="Times New Roman" w:cs="Times New Roman"/>
          <w:sz w:val="24"/>
          <w:szCs w:val="24"/>
        </w:rPr>
        <w:t>. ПОЛНОМОЧИЯ КОНФЕРЕНЦИИ ГРАЖДАН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6. Полномочия конференции граждан как формы участия населения в территориальном общественном самоуправлении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1. К исключительным полномочиям конференции граждан, как формы участия населения в территориальном общественном самоуправлении, относятся: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lastRenderedPageBreak/>
        <w:t>2) принятие устава территориального общественного самоуправления, внесение в него изменений и дополнений;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566301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566301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Иные полномочия конференции граждан, как формы участия населения в территориальном общественном самоуправлении, устанавливаются уставом территориального общественного самоуправления.</w:t>
      </w:r>
    </w:p>
    <w:p w:rsidR="00017475" w:rsidRPr="00566301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7. Полномочия конференции граждан как формы прямого волеизъявления населения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К полномочиям конференции граждан, как формы прямого волеизъявления населения, относятся: 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1) обсуждение любых вопросов местного значения;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2) избрание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самоуправления;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3) заслушивание информации о деятельности органов и должностных лиц местного самоуправления;  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4) принятие обращений к органам местного самоуправления и должностным лицам местного самоуправления.</w:t>
      </w:r>
    </w:p>
    <w:p w:rsidR="00017475" w:rsidRPr="00566301" w:rsidRDefault="00017475" w:rsidP="000174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Глава I</w:t>
      </w:r>
      <w:proofErr w:type="spellStart"/>
      <w:r w:rsidRPr="005663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63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6301">
        <w:rPr>
          <w:rFonts w:ascii="Times New Roman" w:hAnsi="Times New Roman" w:cs="Times New Roman"/>
          <w:sz w:val="24"/>
          <w:szCs w:val="24"/>
        </w:rPr>
        <w:t xml:space="preserve">. ПОРЯДОК РЕАЛИЗАЦИИ ИНИЦИАТИВЫ </w:t>
      </w: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ПРОВЕДЕНИЯ КОНФЕРЕНЦИИ ГРАЖДАН</w:t>
      </w:r>
    </w:p>
    <w:p w:rsidR="00017475" w:rsidRPr="00566301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8. Проведение конференции граждан в целях осуществления территориального общественного самоуправления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Случаи проведения конференции граждан в целях осуществления территориального общественного самоуправления определяются уставом территориального общественного самоуправления.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9. Инициатива проведения конференции граждан, как формы прямого волеизъявления населения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1. Конференция может быть созвана по инициативе:</w:t>
      </w:r>
    </w:p>
    <w:p w:rsidR="00017475" w:rsidRPr="00566301" w:rsidRDefault="00017475" w:rsidP="00017475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не менее 100 граждан, обладающих избирательным правом, проживающих </w:t>
      </w:r>
      <w:proofErr w:type="gramStart"/>
      <w:r w:rsidRPr="00566301">
        <w:rPr>
          <w:rFonts w:ascii="Times New Roman" w:hAnsi="Times New Roman" w:cs="Times New Roman"/>
          <w:sz w:val="24"/>
          <w:szCs w:val="24"/>
        </w:rPr>
        <w:t>на соответствующей части территории</w:t>
      </w:r>
      <w:proofErr w:type="gramEnd"/>
      <w:r w:rsidRPr="005663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017475" w:rsidRPr="00566301" w:rsidRDefault="00017475" w:rsidP="00017475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образования;</w:t>
      </w:r>
    </w:p>
    <w:p w:rsidR="00017475" w:rsidRPr="008E3288" w:rsidRDefault="00017475" w:rsidP="00017475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образования. </w:t>
      </w:r>
    </w:p>
    <w:p w:rsidR="00017475" w:rsidRPr="008E3288" w:rsidRDefault="00017475" w:rsidP="00017475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2. Инициатива по проведению конференции граждан, исходящая от представительного органа или главы муниципального образования выражается в принятии указанными органами соответствующих правовых актов.</w:t>
      </w:r>
    </w:p>
    <w:p w:rsidR="00017475" w:rsidRPr="008E3288" w:rsidRDefault="00017475" w:rsidP="00017475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 xml:space="preserve">3. Инициатива по проведению конференции граждан, исходящая от населения, выражается в направлении в представительный орган муниципального образования инициативной группой граждан соответствующего ходатайства в порядке, установленном настоящим Положением.  </w:t>
      </w:r>
    </w:p>
    <w:p w:rsidR="00017475" w:rsidRPr="008E3288" w:rsidRDefault="00017475" w:rsidP="00017475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475" w:rsidRPr="008E3288" w:rsidRDefault="00017475" w:rsidP="00017475">
      <w:pPr>
        <w:pStyle w:val="3"/>
        <w:spacing w:line="240" w:lineRule="auto"/>
        <w:jc w:val="center"/>
        <w:rPr>
          <w:color w:val="auto"/>
          <w:sz w:val="24"/>
          <w:szCs w:val="24"/>
        </w:rPr>
      </w:pPr>
      <w:r w:rsidRPr="008E3288">
        <w:rPr>
          <w:color w:val="auto"/>
          <w:sz w:val="24"/>
          <w:szCs w:val="24"/>
        </w:rPr>
        <w:lastRenderedPageBreak/>
        <w:t>Статья 10. Порядок реализации населением инициативы по проведению конференции граждан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Каждый гражданин Российской Федерации или группа граждан,  проживающие на территории муниципального образования, обладающие избирательным правом, вправе образовать инициативную группу по проведению конференции граждан в количестве не менее 100  человек. 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Инициативная группа обращается в представительный орган муниципального образования с ходатайством о проведении конференции граждан.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3. В ходатайстве о проведении конференции граждан указываются: </w:t>
      </w:r>
    </w:p>
    <w:p w:rsidR="00017475" w:rsidRPr="00566301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вопрос (вопросы), предлагаемый (предлагаемые) для вынесения на конференцию граждан;</w:t>
      </w:r>
    </w:p>
    <w:p w:rsidR="00017475" w:rsidRPr="00566301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ориентировочные сроки проведения конференции граждан;</w:t>
      </w:r>
    </w:p>
    <w:p w:rsidR="00017475" w:rsidRPr="00566301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ориентировочное место проведения конференции граждан;   </w:t>
      </w:r>
    </w:p>
    <w:p w:rsidR="00017475" w:rsidRPr="00566301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Pr="0056630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6301">
        <w:rPr>
          <w:rFonts w:ascii="Times New Roman" w:hAnsi="Times New Roman" w:cs="Times New Roman"/>
          <w:sz w:val="24"/>
          <w:szCs w:val="24"/>
        </w:rPr>
        <w:t>) инициативной группы, уполномоченных действовать от ее имени и представлять ее интересы.</w:t>
      </w:r>
    </w:p>
    <w:p w:rsidR="00017475" w:rsidRPr="00566301" w:rsidRDefault="00017475" w:rsidP="00017475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Ходатайство инициативной группы должно быть подписано всеми членами указанной группы.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Гражданин, ставя подпись в ходатайстве о созыве конференции, собственноручно указывает в нем свои фамилию, имя, отчество, дату рождения и адрес места жительства.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4. Представительный орган муниципального образования в течение 14 дней со дня поступления ходатайства инициативной группы по проведению конференции граждан обязан рассмотреть его и принять решение: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- в случае соответствия ходатайства требованиям настоящего Положения, а также в случае соответствия выносимого на конференцию граждан вопроса требованиями законодательства – о назначении конференции;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- в противном случае - об отказе в назначении конференции граждан. 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В случае отказа в проведении конференции, в решении представительного органа должны быть изложены причины отказа. 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Копия решения представительного органа в течение двух дней со дня принятия направляется представителям инициативной группы. 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8E3288" w:rsidRDefault="00017475" w:rsidP="008E328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Глава I</w:t>
      </w:r>
      <w:r w:rsidRPr="005663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6301">
        <w:rPr>
          <w:rFonts w:ascii="Times New Roman" w:hAnsi="Times New Roman" w:cs="Times New Roman"/>
          <w:sz w:val="24"/>
          <w:szCs w:val="24"/>
        </w:rPr>
        <w:t>. ПОРЯДОК НАЗНАЧЕНИЯ КОНФЕРЕНЦИИ ГРАЖДАН</w:t>
      </w:r>
    </w:p>
    <w:p w:rsidR="00017475" w:rsidRPr="008E3288" w:rsidRDefault="00017475" w:rsidP="00017475">
      <w:pPr>
        <w:pStyle w:val="3"/>
        <w:spacing w:line="240" w:lineRule="auto"/>
        <w:ind w:firstLine="540"/>
        <w:jc w:val="center"/>
        <w:rPr>
          <w:color w:val="auto"/>
          <w:sz w:val="24"/>
          <w:szCs w:val="24"/>
        </w:rPr>
      </w:pPr>
      <w:r w:rsidRPr="008E3288">
        <w:rPr>
          <w:color w:val="auto"/>
          <w:sz w:val="24"/>
          <w:szCs w:val="24"/>
        </w:rPr>
        <w:t>Статья 11. Порядок назначения конференции граждан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1. Порядок назначения конференции граждан в целях осуществление территориального общественного самоуправления определяется уставом территориального общественного самоуправления.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2. Конференция граждан, как форма прямого волеизъявления населения, назначается нормативным правовым актом представительного органа муниципального образования или главы муниципального образования.  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3. В нормативном правовом акте о назначении конференции граждан должны быть указаны: </w:t>
      </w:r>
    </w:p>
    <w:p w:rsidR="00017475" w:rsidRPr="00566301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дата проведения конференции граждан;</w:t>
      </w:r>
    </w:p>
    <w:p w:rsidR="00017475" w:rsidRPr="00566301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время проведения конференции граждан;</w:t>
      </w:r>
    </w:p>
    <w:p w:rsidR="00017475" w:rsidRPr="00566301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территории (округа), от которых избираются делегаты;</w:t>
      </w:r>
    </w:p>
    <w:p w:rsidR="00017475" w:rsidRPr="00566301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количество делегатов от каждой территории (округа); </w:t>
      </w:r>
    </w:p>
    <w:p w:rsidR="00017475" w:rsidRPr="00566301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сроки проведения собраний граждан по избранию делегатов конференции; </w:t>
      </w:r>
    </w:p>
    <w:p w:rsidR="00017475" w:rsidRPr="00566301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место проведения конференции граждан;</w:t>
      </w:r>
    </w:p>
    <w:p w:rsidR="00017475" w:rsidRPr="00566301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301">
        <w:rPr>
          <w:rFonts w:ascii="Times New Roman" w:hAnsi="Times New Roman" w:cs="Times New Roman"/>
          <w:sz w:val="24"/>
          <w:szCs w:val="24"/>
        </w:rPr>
        <w:t>вопрос (вопросы), выносимый (выносимые) на конференцию граждан.</w:t>
      </w:r>
      <w:proofErr w:type="gramEnd"/>
    </w:p>
    <w:p w:rsidR="00017475" w:rsidRPr="00566301" w:rsidRDefault="00017475" w:rsidP="000174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4. Конференция граждан может быть назначена только на воскресенье. </w:t>
      </w:r>
      <w:proofErr w:type="gramStart"/>
      <w:r w:rsidRPr="00566301">
        <w:rPr>
          <w:rFonts w:ascii="Times New Roman" w:hAnsi="Times New Roman" w:cs="Times New Roman"/>
          <w:sz w:val="24"/>
          <w:szCs w:val="24"/>
        </w:rPr>
        <w:t xml:space="preserve">Не допускается назначение конференции граждан на предпраздничный и нерабочий праздничный дни, на день, следующий за нерабочим праздничным днем, а также на </w:t>
      </w:r>
      <w:r w:rsidRPr="00566301">
        <w:rPr>
          <w:rFonts w:ascii="Times New Roman" w:hAnsi="Times New Roman" w:cs="Times New Roman"/>
          <w:sz w:val="24"/>
          <w:szCs w:val="24"/>
        </w:rPr>
        <w:lastRenderedPageBreak/>
        <w:t xml:space="preserve">воскресенье, которое в установленном порядке объявлено рабочим днем.  </w:t>
      </w:r>
      <w:proofErr w:type="gramEnd"/>
    </w:p>
    <w:p w:rsidR="00017475" w:rsidRPr="00566301" w:rsidRDefault="00017475" w:rsidP="0001747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5. Дата проведения конференции граждан назначается таким образом, чтобы период со дня принятия решения о назначении конференции до даты ее проведения не превышал 30 дней и не был менее 20 дней. </w:t>
      </w:r>
    </w:p>
    <w:p w:rsidR="00017475" w:rsidRPr="008E3288" w:rsidRDefault="00017475" w:rsidP="008E32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6. Нормативный правовой акт представительного органа или главы муниципального образования о назначении конференции граждан подлежит опубликованию (обнародованию) в срок не позднее 5 дней со дня принятия.</w:t>
      </w:r>
    </w:p>
    <w:p w:rsidR="00017475" w:rsidRPr="008E3288" w:rsidRDefault="00017475" w:rsidP="00017475">
      <w:pPr>
        <w:pStyle w:val="3"/>
        <w:spacing w:line="240" w:lineRule="auto"/>
        <w:jc w:val="center"/>
        <w:rPr>
          <w:color w:val="auto"/>
          <w:sz w:val="24"/>
          <w:szCs w:val="24"/>
        </w:rPr>
      </w:pPr>
      <w:r w:rsidRPr="008E3288">
        <w:rPr>
          <w:color w:val="auto"/>
          <w:sz w:val="24"/>
          <w:szCs w:val="24"/>
        </w:rPr>
        <w:t>Статья 12. Порядок назначения конференции граждан представительным органом муниципального образования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С предложением о проведении представительным органом муниципального  образования конференции граждан может выступить депутат, группа депутатов, комиссия представительного органа. 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Данное предложение вносится инициатором на рассмотрение представительного органа муниципального образования в письменном виде с обоснованием необходимости проведения конференции, изложением вопроса (вопросов) выносимого (выносимых) на конференцию граждан.  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Инициатива депутата, группы депутатов, комиссии представительного органа муниципального образования о проведении конференции граждан подлежит рассмотрению на ближайшем заседании представительного органа.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2. О назначении конференции граждан представительным органом муниципального образования принимается решение.  </w:t>
      </w:r>
    </w:p>
    <w:p w:rsidR="00017475" w:rsidRPr="008E3288" w:rsidRDefault="00017475" w:rsidP="008E328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Решение о назначении конференции граждан принимается простым большинством голосов присутствующих на заседании депутатов при наличии кворума.</w:t>
      </w:r>
    </w:p>
    <w:p w:rsidR="00017475" w:rsidRPr="008E3288" w:rsidRDefault="00017475" w:rsidP="00017475">
      <w:pPr>
        <w:pStyle w:val="3"/>
        <w:spacing w:line="240" w:lineRule="auto"/>
        <w:ind w:firstLine="539"/>
        <w:jc w:val="center"/>
        <w:rPr>
          <w:color w:val="auto"/>
          <w:sz w:val="24"/>
          <w:szCs w:val="24"/>
        </w:rPr>
      </w:pPr>
      <w:r w:rsidRPr="008E3288">
        <w:rPr>
          <w:color w:val="auto"/>
          <w:sz w:val="24"/>
          <w:szCs w:val="24"/>
        </w:rPr>
        <w:t>Статья 13. Порядок назначения конференции граждан главой муниципального образования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самостоятельно назначает конференцию граждан путем принятия соответствующего постановления.   </w:t>
      </w:r>
    </w:p>
    <w:p w:rsidR="00017475" w:rsidRPr="00566301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663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6301">
        <w:rPr>
          <w:rFonts w:ascii="Times New Roman" w:hAnsi="Times New Roman" w:cs="Times New Roman"/>
          <w:sz w:val="24"/>
          <w:szCs w:val="24"/>
        </w:rPr>
        <w:t xml:space="preserve">. ПОРЯДОК ПРОВЕДЕНИЯ КОНФЕРЕНЦИИ </w:t>
      </w: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ГРАЖДАН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14. Правомочность конференции граждан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 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Конференция, как форма прямого волеизъявления населения,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восемнадцатилетнего возраста.</w:t>
      </w:r>
    </w:p>
    <w:p w:rsidR="00017475" w:rsidRPr="00566301" w:rsidRDefault="00017475" w:rsidP="00017475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15. Порядок проведения конференции граждан в целях осуществления территориального общественного самоуправления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Порядок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16. Порядок проведения конференции граждан, как формы прямого волеизъявления граждан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Подготовку и проведение конференции граждан, как формы прямого волеизъявления населения, обеспечивают соответствующие: представительный орган </w:t>
      </w:r>
      <w:r w:rsidRPr="00566301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образования, глава муниципального образования или инициативная группа граждан. Они же формируют повестку дня конференции.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Повестка конференции граждан считается принятой, если за нее проголосовало более половины присутствующих на конференции делегатов.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В случае проведения конференции по инициативе граждан, органы местного самоуправления оказывают всяческое содействие инициативной группе в подготовке и проведении конференции, при необходимости предоставляют оборудованные помещения.  </w:t>
      </w:r>
    </w:p>
    <w:p w:rsidR="00017475" w:rsidRPr="00566301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На конференцию граждан могут приглашаться должностные лица территориальных органов государственной власти, органов местного самоуправления, руководители предприятий, учреждений, организаций, расположенных на соответствующей территории.</w:t>
      </w:r>
    </w:p>
    <w:p w:rsidR="00017475" w:rsidRPr="008E3288" w:rsidRDefault="00017475" w:rsidP="0001747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Должностному лицу, руководителю предприятия, учреждения, организации лицами, осуществляющими подготовку проведения конференции граждан, не менее чем за 5 дней до проведения конференции направляется приглашение с указанием вопросов, выносимых на обсуждение.</w:t>
      </w:r>
    </w:p>
    <w:p w:rsidR="00017475" w:rsidRPr="008E3288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3. Конференция граждан открывается:</w:t>
      </w:r>
    </w:p>
    <w:p w:rsidR="00017475" w:rsidRPr="008E3288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депутатами сельского Совета народных депутатов – в случае назначения конференции по инициативе представительного органа муниципального образования;</w:t>
      </w:r>
    </w:p>
    <w:p w:rsidR="00017475" w:rsidRPr="008E3288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главой муниципального образования – в случае назначения конференции по собственной инициативе;</w:t>
      </w:r>
    </w:p>
    <w:p w:rsidR="00017475" w:rsidRPr="008E3288" w:rsidRDefault="00017475" w:rsidP="00017475">
      <w:pPr>
        <w:pStyle w:val="ConsNormal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представителями инициативной группы граждан – в случае назначения конференции по инициативе населения.</w:t>
      </w:r>
    </w:p>
    <w:p w:rsidR="00017475" w:rsidRPr="008E3288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4. Для ведения конференции граждан открытым голосованием избирается президиум, состоящий из председателя, секретаря и 1-3 членов.</w:t>
      </w:r>
    </w:p>
    <w:p w:rsidR="00017475" w:rsidRPr="008E3288" w:rsidRDefault="00017475" w:rsidP="00017475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5. Председатель ведет конференцию и следит за порядком обсуждения вопросов повестки.</w:t>
      </w:r>
    </w:p>
    <w:p w:rsidR="00017475" w:rsidRPr="008E3288" w:rsidRDefault="00017475" w:rsidP="00017475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 xml:space="preserve">6. Любой из делегатов, имеющих право участвовать в конференции, вправе просить у председателя предоставить ему время для выступления. </w:t>
      </w:r>
    </w:p>
    <w:p w:rsidR="00017475" w:rsidRPr="008E3288" w:rsidRDefault="00017475" w:rsidP="00017475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Все желающие выступить на конференции берут слово только с разрешения председателя.</w:t>
      </w:r>
    </w:p>
    <w:p w:rsidR="00017475" w:rsidRPr="008E3288" w:rsidRDefault="00017475" w:rsidP="00017475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 xml:space="preserve">7. Продолжительность конференции определяется характером обсуждаемых вопросов. </w:t>
      </w:r>
    </w:p>
    <w:p w:rsidR="00017475" w:rsidRPr="008E3288" w:rsidRDefault="00017475" w:rsidP="00017475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 xml:space="preserve">8. Секретарем конференции в соответствии с формой, утвержденной настоящим Положением, ведется протокол,  в котором указываются: </w:t>
      </w:r>
    </w:p>
    <w:p w:rsidR="00017475" w:rsidRPr="008E3288" w:rsidRDefault="00017475" w:rsidP="00017475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дата и место проведения конференции граждан;</w:t>
      </w:r>
    </w:p>
    <w:p w:rsidR="00017475" w:rsidRPr="008E3288" w:rsidRDefault="00017475" w:rsidP="00017475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общее число делегатов, избранных для участия в конференции;</w:t>
      </w:r>
    </w:p>
    <w:p w:rsidR="00017475" w:rsidRPr="008E3288" w:rsidRDefault="00017475" w:rsidP="00017475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количество присутствующих делегатов;</w:t>
      </w:r>
    </w:p>
    <w:p w:rsidR="00017475" w:rsidRPr="008E3288" w:rsidRDefault="00017475" w:rsidP="00017475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фамилия, имя, отчество председателя и секретаря;</w:t>
      </w:r>
    </w:p>
    <w:p w:rsidR="00017475" w:rsidRPr="008E3288" w:rsidRDefault="00017475" w:rsidP="00017475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017475" w:rsidRPr="008E3288" w:rsidRDefault="00017475" w:rsidP="00017475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тезисы выступлений;</w:t>
      </w:r>
    </w:p>
    <w:p w:rsidR="00017475" w:rsidRPr="008E3288" w:rsidRDefault="00017475" w:rsidP="00017475">
      <w:pPr>
        <w:pStyle w:val="ConsNorma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017475" w:rsidRPr="008E3288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 xml:space="preserve">Протокол подписывается председателем и секретарем конференции граждан. </w:t>
      </w:r>
    </w:p>
    <w:p w:rsidR="00017475" w:rsidRPr="008E3288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>К протоколу прикладывается список делегатов, принявших участие в голосовании, с указанием их паспортных данных и личными подписями.</w:t>
      </w:r>
    </w:p>
    <w:p w:rsidR="00017475" w:rsidRPr="008E3288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88" w:rsidRDefault="008E3288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288" w:rsidRDefault="008E3288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7475" w:rsidRPr="008E3288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328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E328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E3288">
        <w:rPr>
          <w:rFonts w:ascii="Times New Roman" w:hAnsi="Times New Roman" w:cs="Times New Roman"/>
          <w:sz w:val="24"/>
          <w:szCs w:val="24"/>
        </w:rPr>
        <w:t>. РЕШЕНИЕ КОНФЕРЕНЦИИ ГРАЖДАН</w:t>
      </w:r>
    </w:p>
    <w:p w:rsidR="00017475" w:rsidRPr="008E3288" w:rsidRDefault="00017475" w:rsidP="00017475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17. Порядок принятия решений конференции граждан, проводимой в целях осуществления территориального общественного самоуправления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принятия решения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 </w:t>
      </w:r>
    </w:p>
    <w:p w:rsidR="00017475" w:rsidRPr="00566301" w:rsidRDefault="00017475" w:rsidP="00017475">
      <w:pPr>
        <w:pStyle w:val="ConsNormal"/>
        <w:widowControl/>
        <w:ind w:right="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18. Порядок принятия решений конференции граждан, как формы прямого волеизъявления населения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1.Решение конференции граждан принимается открытым голосованием.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Решение, принятое конференцией граждан, указывается в протоколе конференции.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3. Решение конференции граждан по вопросам, отнесенным к ее компетенции, считается принятым, если за него проголосовало более половины присутствующих на конференции делегатов.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4. Решения, принятые конференцией граждан, учитываются органами местного самоуправления и должностными лицами местного самоуправления при рассмотрении соответствующих вопросов.  </w:t>
      </w:r>
    </w:p>
    <w:p w:rsidR="00017475" w:rsidRPr="00566301" w:rsidRDefault="00017475" w:rsidP="000174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Результаты рассмотрения доводятся до сведения населения муниципального образования путем опубликования (обнародования).</w:t>
      </w:r>
    </w:p>
    <w:p w:rsidR="00017475" w:rsidRPr="00566301" w:rsidRDefault="00017475" w:rsidP="008E32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5. Итоги конференции граждан, подлежат опубликованию (обнародованию) в течение десяти дней со дня принятия и доводятся до сведения органов и должностных лиц местного самоуправления.</w:t>
      </w:r>
    </w:p>
    <w:p w:rsidR="00017475" w:rsidRPr="008E3288" w:rsidRDefault="00017475" w:rsidP="00017475">
      <w:pPr>
        <w:pStyle w:val="3"/>
        <w:spacing w:line="240" w:lineRule="auto"/>
        <w:jc w:val="center"/>
        <w:rPr>
          <w:color w:val="auto"/>
          <w:sz w:val="24"/>
          <w:szCs w:val="24"/>
        </w:rPr>
      </w:pPr>
      <w:r w:rsidRPr="008E3288">
        <w:rPr>
          <w:color w:val="auto"/>
          <w:sz w:val="24"/>
          <w:szCs w:val="24"/>
        </w:rPr>
        <w:t>Статья 19. Обращения конференции граждан</w:t>
      </w:r>
    </w:p>
    <w:p w:rsidR="00017475" w:rsidRPr="00566301" w:rsidRDefault="00017475" w:rsidP="000174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1. Конференцией граждан могут приниматься обращения к органам местного самоуправления и должностным лицам местного самоуправления. </w:t>
      </w:r>
    </w:p>
    <w:p w:rsidR="00017475" w:rsidRPr="00566301" w:rsidRDefault="00017475" w:rsidP="00017475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2. Обращения считаются принятыми, если за них проголосовало более половины от числа присутствующих на конференции делегатов.</w:t>
      </w:r>
    </w:p>
    <w:p w:rsidR="00017475" w:rsidRPr="00566301" w:rsidRDefault="00017475" w:rsidP="00017475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 xml:space="preserve">3. Обращения, принятые конференцией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   </w:t>
      </w:r>
    </w:p>
    <w:p w:rsidR="00017475" w:rsidRPr="00566301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Глава V</w:t>
      </w:r>
      <w:r w:rsidRPr="005663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6301">
        <w:rPr>
          <w:rFonts w:ascii="Times New Roman" w:hAnsi="Times New Roman" w:cs="Times New Roman"/>
          <w:sz w:val="24"/>
          <w:szCs w:val="24"/>
        </w:rPr>
        <w:t>. ФИНАСОВОЕ ОБЕСПЕЧЕНИЕ ПРОВЕДЕНИЯ</w:t>
      </w:r>
    </w:p>
    <w:p w:rsidR="00017475" w:rsidRPr="00566301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КОНФЕРЕНЦИИ ГРАЖДАН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475" w:rsidRPr="00566301" w:rsidRDefault="00017475" w:rsidP="00017475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01">
        <w:rPr>
          <w:rFonts w:ascii="Times New Roman" w:hAnsi="Times New Roman" w:cs="Times New Roman"/>
          <w:b/>
          <w:bCs/>
          <w:sz w:val="24"/>
          <w:szCs w:val="24"/>
        </w:rPr>
        <w:t>Статья 20. Финансовое обеспечение проведения конференции граждан</w:t>
      </w:r>
    </w:p>
    <w:p w:rsidR="00017475" w:rsidRPr="00566301" w:rsidRDefault="00017475" w:rsidP="000174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301">
        <w:rPr>
          <w:rFonts w:ascii="Times New Roman" w:hAnsi="Times New Roman" w:cs="Times New Roman"/>
          <w:sz w:val="24"/>
          <w:szCs w:val="24"/>
        </w:rPr>
        <w:t>Расходы, связанные с подготовкой и проведением конференции граждан, осуществляются за счет средств местного бюджета.</w:t>
      </w:r>
    </w:p>
    <w:p w:rsidR="00017475" w:rsidRPr="00566301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17475" w:rsidRDefault="00017475" w:rsidP="0001747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17475" w:rsidRDefault="00017475" w:rsidP="0001747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назначения и проведения</w:t>
      </w:r>
    </w:p>
    <w:p w:rsidR="00017475" w:rsidRDefault="00017475" w:rsidP="0001747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конференции граждан</w:t>
      </w:r>
    </w:p>
    <w:p w:rsidR="00017475" w:rsidRDefault="00017475" w:rsidP="0001747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ФОРМА ПРОТОКОЛА</w:t>
      </w:r>
    </w:p>
    <w:p w:rsidR="00017475" w:rsidRDefault="00017475" w:rsidP="00017475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КОНФЕРЕНЦИИ ГРАЖДАН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Pr="00AE0DB1" w:rsidRDefault="00017475" w:rsidP="0001747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B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017475" w:rsidRDefault="00017475" w:rsidP="0001747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конференции граждан муниципального образования</w:t>
      </w:r>
    </w:p>
    <w:p w:rsidR="00017475" w:rsidRDefault="00017475" w:rsidP="0001747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</w:t>
      </w:r>
    </w:p>
    <w:p w:rsidR="00017475" w:rsidRDefault="00017475" w:rsidP="0001747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муниципального образования)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"____"______________ 201___ г.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(указывается место проведения)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число делегатов, избранных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конференции граждан  _______________________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фактически присутствовало  _______________________________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конференции граждан ____________________________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(Ф.И.О.)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конференции граждан _______________________________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(Ф.И.О.)</w:t>
      </w:r>
    </w:p>
    <w:p w:rsidR="00017475" w:rsidRDefault="00017475" w:rsidP="0001747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______________________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______________________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______________________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первому вопросу выступили: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_________________: 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(Ф.И.О.)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указываются краткие тезисы выступления.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решение: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475" w:rsidRDefault="00017475" w:rsidP="0001747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(излагаются результаты голосования по первому вопросу и принятое решение)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второму вопросу выступили: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_________________: 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(Ф.И.О.)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указываются краткие тезисы выступления.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_________________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_________________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 решение: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475" w:rsidRDefault="00017475" w:rsidP="0001747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(излагаются результаты голосования по первому вопросу и принятое решение)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конференции   _____________________ (</w:t>
      </w:r>
      <w:r w:rsidRPr="00AE0DB1">
        <w:rPr>
          <w:rFonts w:ascii="Times New Roman" w:hAnsi="Times New Roman" w:cs="Times New Roman"/>
          <w:sz w:val="24"/>
          <w:szCs w:val="24"/>
        </w:rPr>
        <w:t>Фамилия И.О.)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(подпись)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конференции         _____________________ (</w:t>
      </w:r>
      <w:r w:rsidRPr="00AE0DB1">
        <w:rPr>
          <w:rFonts w:ascii="Times New Roman" w:hAnsi="Times New Roman" w:cs="Times New Roman"/>
          <w:sz w:val="24"/>
          <w:szCs w:val="24"/>
        </w:rPr>
        <w:t>Фамилия И.О.)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(подпись)</w:t>
      </w:r>
    </w:p>
    <w:p w:rsidR="00017475" w:rsidRDefault="00017475" w:rsidP="00017475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17475" w:rsidRDefault="00017475" w:rsidP="00017475">
      <w:pPr>
        <w:rPr>
          <w:rFonts w:ascii="Times New Roman" w:hAnsi="Times New Roman" w:cs="Times New Roman"/>
          <w:sz w:val="24"/>
        </w:rPr>
      </w:pPr>
    </w:p>
    <w:p w:rsidR="00017475" w:rsidRDefault="00017475" w:rsidP="00017475"/>
    <w:p w:rsidR="00017475" w:rsidRPr="00EB270C" w:rsidRDefault="00017475" w:rsidP="00017475">
      <w:pPr>
        <w:ind w:left="567"/>
        <w:jc w:val="center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sectPr w:rsidR="00D831C7" w:rsidSect="00D831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abstractNum w:abstractNumId="2">
    <w:nsid w:val="734A3A1B"/>
    <w:multiLevelType w:val="hybridMultilevel"/>
    <w:tmpl w:val="58C276AC"/>
    <w:lvl w:ilvl="0" w:tplc="2334D0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7106E"/>
    <w:multiLevelType w:val="hybridMultilevel"/>
    <w:tmpl w:val="9A287500"/>
    <w:lvl w:ilvl="0" w:tplc="E294D38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95B53"/>
    <w:multiLevelType w:val="hybridMultilevel"/>
    <w:tmpl w:val="5E0A21B6"/>
    <w:lvl w:ilvl="0" w:tplc="1E4A6A0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40"/>
    <w:rsid w:val="00017475"/>
    <w:rsid w:val="000344A8"/>
    <w:rsid w:val="00063BF0"/>
    <w:rsid w:val="000C6D55"/>
    <w:rsid w:val="001253ED"/>
    <w:rsid w:val="001B2B9B"/>
    <w:rsid w:val="002634F7"/>
    <w:rsid w:val="002739AC"/>
    <w:rsid w:val="00297F40"/>
    <w:rsid w:val="002E3321"/>
    <w:rsid w:val="00306714"/>
    <w:rsid w:val="003069DA"/>
    <w:rsid w:val="00327DD3"/>
    <w:rsid w:val="00416E76"/>
    <w:rsid w:val="004C2E1C"/>
    <w:rsid w:val="00556536"/>
    <w:rsid w:val="005916D9"/>
    <w:rsid w:val="00817527"/>
    <w:rsid w:val="00826F2F"/>
    <w:rsid w:val="008E3288"/>
    <w:rsid w:val="00923512"/>
    <w:rsid w:val="00990A7C"/>
    <w:rsid w:val="00A122AF"/>
    <w:rsid w:val="00A67D85"/>
    <w:rsid w:val="00AC0B5E"/>
    <w:rsid w:val="00B0467B"/>
    <w:rsid w:val="00B135E2"/>
    <w:rsid w:val="00B81DFE"/>
    <w:rsid w:val="00BF49A4"/>
    <w:rsid w:val="00BF65ED"/>
    <w:rsid w:val="00C03E9B"/>
    <w:rsid w:val="00C303C7"/>
    <w:rsid w:val="00C7308F"/>
    <w:rsid w:val="00D4115F"/>
    <w:rsid w:val="00D831C7"/>
    <w:rsid w:val="00D84F8C"/>
    <w:rsid w:val="00DE49DB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2"/>
  </w:style>
  <w:style w:type="paragraph" w:styleId="1">
    <w:name w:val="heading 1"/>
    <w:basedOn w:val="a"/>
    <w:next w:val="a"/>
    <w:link w:val="10"/>
    <w:qFormat/>
    <w:rsid w:val="00B135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B9B"/>
  </w:style>
  <w:style w:type="character" w:styleId="a4">
    <w:name w:val="Hyperlink"/>
    <w:basedOn w:val="a0"/>
    <w:uiPriority w:val="99"/>
    <w:semiHidden/>
    <w:unhideWhenUsed/>
    <w:rsid w:val="001B2B9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67D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7D8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1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5F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35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rsid w:val="00B135E2"/>
    <w:rPr>
      <w:b/>
      <w:color w:val="008000"/>
    </w:rPr>
  </w:style>
  <w:style w:type="paragraph" w:styleId="2">
    <w:name w:val="Body Text Indent 2"/>
    <w:basedOn w:val="a"/>
    <w:link w:val="20"/>
    <w:rsid w:val="00B135E2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35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13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135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B135E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B135E2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7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017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7475"/>
  </w:style>
  <w:style w:type="paragraph" w:customStyle="1" w:styleId="ConsTitle">
    <w:name w:val="ConsTitle"/>
    <w:rsid w:val="0001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17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K\AppData\Local\Temp\Rar$DI14.240\&#1088;&#1077;&#1096;&#1077;&#1085;&#1080;&#1077;%20&#1082;&#1086;&#1085;&#1092;&#1077;&#1088;&#1077;&#1085;&#1094;&#108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16</cp:revision>
  <cp:lastPrinted>2018-12-13T13:30:00Z</cp:lastPrinted>
  <dcterms:created xsi:type="dcterms:W3CDTF">2018-11-13T12:35:00Z</dcterms:created>
  <dcterms:modified xsi:type="dcterms:W3CDTF">2018-12-13T13:30:00Z</dcterms:modified>
</cp:coreProperties>
</file>