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EA4948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565">
        <w:rPr>
          <w:rFonts w:ascii="Times New Roman" w:hAnsi="Times New Roman" w:cs="Times New Roman"/>
          <w:sz w:val="24"/>
          <w:szCs w:val="24"/>
        </w:rPr>
        <w:t>5</w:t>
      </w:r>
      <w:r w:rsidR="00A32AD4">
        <w:rPr>
          <w:rFonts w:ascii="Times New Roman" w:hAnsi="Times New Roman" w:cs="Times New Roman"/>
          <w:sz w:val="24"/>
          <w:szCs w:val="24"/>
        </w:rPr>
        <w:t xml:space="preserve"> </w:t>
      </w:r>
      <w:r w:rsidR="0050656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135E2">
        <w:rPr>
          <w:rFonts w:ascii="Times New Roman" w:hAnsi="Times New Roman" w:cs="Times New Roman"/>
          <w:sz w:val="24"/>
          <w:szCs w:val="24"/>
        </w:rPr>
        <w:t xml:space="preserve"> 20</w:t>
      </w:r>
      <w:r w:rsidR="00506565">
        <w:rPr>
          <w:rFonts w:ascii="Times New Roman" w:hAnsi="Times New Roman" w:cs="Times New Roman"/>
          <w:sz w:val="24"/>
          <w:szCs w:val="24"/>
        </w:rPr>
        <w:t xml:space="preserve">20 </w:t>
      </w:r>
      <w:r w:rsidR="00B135E2">
        <w:rPr>
          <w:rFonts w:ascii="Times New Roman" w:hAnsi="Times New Roman" w:cs="Times New Roman"/>
          <w:sz w:val="24"/>
          <w:szCs w:val="24"/>
        </w:rPr>
        <w:t>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с.Богодухово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 w:rsidR="003B496B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B496B">
        <w:rPr>
          <w:rFonts w:ascii="Times New Roman" w:hAnsi="Times New Roman" w:cs="Times New Roman"/>
          <w:b/>
          <w:sz w:val="24"/>
          <w:szCs w:val="24"/>
        </w:rPr>
        <w:t>105</w:t>
      </w:r>
      <w:r w:rsidR="00A3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7F98">
        <w:rPr>
          <w:rFonts w:ascii="Times New Roman" w:hAnsi="Times New Roman" w:cs="Times New Roman"/>
          <w:b/>
          <w:sz w:val="24"/>
          <w:szCs w:val="24"/>
        </w:rPr>
        <w:t>28</w:t>
      </w:r>
      <w:r w:rsidR="00FD5FF5">
        <w:rPr>
          <w:rFonts w:ascii="Times New Roman" w:hAnsi="Times New Roman" w:cs="Times New Roman"/>
          <w:b/>
          <w:sz w:val="24"/>
          <w:szCs w:val="24"/>
        </w:rPr>
        <w:t>.</w:t>
      </w:r>
      <w:r w:rsidR="00A32AD4">
        <w:rPr>
          <w:rFonts w:ascii="Times New Roman" w:hAnsi="Times New Roman" w:cs="Times New Roman"/>
          <w:b/>
          <w:sz w:val="24"/>
          <w:szCs w:val="24"/>
        </w:rPr>
        <w:t>0</w:t>
      </w:r>
      <w:r w:rsidR="003B496B">
        <w:rPr>
          <w:rFonts w:ascii="Times New Roman" w:hAnsi="Times New Roman" w:cs="Times New Roman"/>
          <w:b/>
          <w:sz w:val="24"/>
          <w:szCs w:val="24"/>
        </w:rPr>
        <w:t>2.2020</w:t>
      </w:r>
      <w:r w:rsidR="00FD5FF5">
        <w:rPr>
          <w:rFonts w:ascii="Times New Roman" w:hAnsi="Times New Roman" w:cs="Times New Roman"/>
          <w:b/>
          <w:sz w:val="24"/>
          <w:szCs w:val="24"/>
        </w:rPr>
        <w:t>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06565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65">
        <w:rPr>
          <w:rFonts w:ascii="Times New Roman" w:hAnsi="Times New Roman" w:cs="Times New Roman"/>
          <w:b/>
          <w:sz w:val="24"/>
          <w:szCs w:val="24"/>
        </w:rPr>
        <w:t>увольнения (освобождения от должности)</w:t>
      </w:r>
      <w:r w:rsidRPr="00506565">
        <w:rPr>
          <w:rFonts w:ascii="Times New Roman" w:hAnsi="Times New Roman" w:cs="Times New Roman"/>
          <w:b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D5FF5" w:rsidRPr="00B135E2" w:rsidRDefault="00B135E2" w:rsidP="00506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506565" w:rsidRDefault="00FD5FF5" w:rsidP="0050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4333" w:rsidRPr="005065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6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565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</w:t>
      </w:r>
      <w:r w:rsidR="00556536" w:rsidRPr="00506565">
        <w:rPr>
          <w:rFonts w:ascii="Times New Roman" w:hAnsi="Times New Roman" w:cs="Times New Roman"/>
          <w:sz w:val="24"/>
          <w:szCs w:val="24"/>
        </w:rPr>
        <w:t>решения</w:t>
      </w:r>
      <w:r w:rsidRPr="00506565">
        <w:rPr>
          <w:rFonts w:ascii="Times New Roman" w:hAnsi="Times New Roman" w:cs="Times New Roman"/>
          <w:sz w:val="24"/>
          <w:szCs w:val="24"/>
        </w:rPr>
        <w:t xml:space="preserve"> Богодуховского сельского </w:t>
      </w:r>
      <w:r w:rsidR="00556536" w:rsidRPr="00506565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506565">
        <w:rPr>
          <w:rFonts w:ascii="Times New Roman" w:hAnsi="Times New Roman" w:cs="Times New Roman"/>
          <w:sz w:val="24"/>
          <w:szCs w:val="24"/>
        </w:rPr>
        <w:t xml:space="preserve"> «</w:t>
      </w:r>
      <w:r w:rsidR="00506565" w:rsidRPr="00506565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</w:t>
      </w:r>
      <w:r w:rsidR="00506565" w:rsidRPr="00506565">
        <w:rPr>
          <w:rFonts w:ascii="Times New Roman" w:hAnsi="Times New Roman" w:cs="Times New Roman"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  <w:r w:rsidR="00506565" w:rsidRPr="00506565">
        <w:rPr>
          <w:rFonts w:ascii="Times New Roman" w:hAnsi="Times New Roman" w:cs="Times New Roman"/>
          <w:b/>
          <w:sz w:val="24"/>
          <w:szCs w:val="24"/>
        </w:rPr>
        <w:t>»</w:t>
      </w:r>
      <w:r w:rsidR="0050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65">
        <w:rPr>
          <w:rFonts w:ascii="Times New Roman" w:hAnsi="Times New Roman" w:cs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Pr="00506565" w:rsidRDefault="00FD5FF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1.Нормативный  правовой акт</w:t>
      </w:r>
      <w:r w:rsidR="00C34FAB" w:rsidRPr="00506565">
        <w:rPr>
          <w:rFonts w:ascii="Times New Roman" w:hAnsi="Times New Roman" w:cs="Times New Roman"/>
          <w:sz w:val="24"/>
          <w:szCs w:val="24"/>
        </w:rPr>
        <w:t>-</w:t>
      </w:r>
      <w:r w:rsidRPr="00506565">
        <w:rPr>
          <w:rFonts w:ascii="Times New Roman" w:hAnsi="Times New Roman" w:cs="Times New Roman"/>
          <w:sz w:val="24"/>
          <w:szCs w:val="24"/>
        </w:rPr>
        <w:t xml:space="preserve"> </w:t>
      </w:r>
      <w:r w:rsidR="00556536" w:rsidRPr="00506565">
        <w:rPr>
          <w:rFonts w:ascii="Times New Roman" w:hAnsi="Times New Roman" w:cs="Times New Roman"/>
          <w:sz w:val="24"/>
          <w:szCs w:val="24"/>
        </w:rPr>
        <w:t>решение</w:t>
      </w:r>
      <w:r w:rsidRPr="00506565">
        <w:rPr>
          <w:rFonts w:ascii="Times New Roman" w:hAnsi="Times New Roman" w:cs="Times New Roman"/>
          <w:sz w:val="24"/>
          <w:szCs w:val="24"/>
        </w:rPr>
        <w:t xml:space="preserve">  Богодуховского сельского </w:t>
      </w:r>
      <w:r w:rsidR="00556536" w:rsidRPr="00506565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506565">
        <w:rPr>
          <w:rFonts w:ascii="Times New Roman" w:hAnsi="Times New Roman" w:cs="Times New Roman"/>
          <w:sz w:val="24"/>
          <w:szCs w:val="24"/>
        </w:rPr>
        <w:t xml:space="preserve"> </w:t>
      </w:r>
      <w:r w:rsidR="00AF4869" w:rsidRPr="00506565">
        <w:rPr>
          <w:rFonts w:ascii="Times New Roman" w:hAnsi="Times New Roman" w:cs="Times New Roman"/>
          <w:sz w:val="24"/>
          <w:szCs w:val="24"/>
        </w:rPr>
        <w:t xml:space="preserve"> </w:t>
      </w:r>
      <w:r w:rsidR="00506565" w:rsidRPr="00506565">
        <w:rPr>
          <w:rFonts w:ascii="Times New Roman" w:hAnsi="Times New Roman" w:cs="Times New Roman"/>
          <w:sz w:val="24"/>
          <w:szCs w:val="24"/>
        </w:rPr>
        <w:t>«Об утверждении Порядка увольнения (освобождения от должности)</w:t>
      </w:r>
      <w:r w:rsidR="00506565" w:rsidRPr="00506565">
        <w:rPr>
          <w:rFonts w:ascii="Times New Roman" w:hAnsi="Times New Roman" w:cs="Times New Roman"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области»</w:t>
      </w:r>
      <w:r w:rsidR="005E3DDE" w:rsidRPr="00506565">
        <w:rPr>
          <w:rFonts w:ascii="Times New Roman" w:hAnsi="Times New Roman" w:cs="Times New Roman"/>
          <w:sz w:val="24"/>
          <w:szCs w:val="24"/>
        </w:rPr>
        <w:t xml:space="preserve">,  </w:t>
      </w:r>
      <w:r w:rsidRPr="00506565">
        <w:rPr>
          <w:rFonts w:ascii="Times New Roman" w:hAnsi="Times New Roman" w:cs="Times New Roman"/>
          <w:sz w:val="24"/>
          <w:szCs w:val="24"/>
        </w:rPr>
        <w:t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</w:t>
      </w:r>
      <w:r w:rsidR="00EA4948" w:rsidRPr="00506565">
        <w:rPr>
          <w:rFonts w:ascii="Times New Roman" w:hAnsi="Times New Roman" w:cs="Times New Roman"/>
          <w:sz w:val="24"/>
          <w:szCs w:val="24"/>
        </w:rPr>
        <w:t>. О</w:t>
      </w:r>
      <w:r w:rsidRPr="00506565">
        <w:rPr>
          <w:rFonts w:ascii="Times New Roman" w:hAnsi="Times New Roman" w:cs="Times New Roman"/>
          <w:sz w:val="24"/>
          <w:szCs w:val="24"/>
        </w:rPr>
        <w:t xml:space="preserve">т независимых экспертов заключения не поступали.    </w:t>
      </w:r>
    </w:p>
    <w:p w:rsidR="00FD5FF5" w:rsidRPr="00506565" w:rsidRDefault="00FD5FF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2.В ходе антикоррупционной экспертизы нормативного правового акта коррупциогенные факторы не обнаружены.</w:t>
      </w:r>
    </w:p>
    <w:p w:rsidR="00FD5FF5" w:rsidRPr="00506565" w:rsidRDefault="00A32AD4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869" w:rsidRDefault="00AF4869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Pr="00506565" w:rsidRDefault="00506565" w:rsidP="00FD5FF5">
      <w:pPr>
        <w:pStyle w:val="headertexttopleveltextcentertext"/>
        <w:spacing w:before="0" w:beforeAutospacing="0" w:after="0" w:afterAutospacing="0"/>
      </w:pPr>
      <w:r w:rsidRPr="00506565">
        <w:t>Ведущий специалист администрации</w:t>
      </w:r>
    </w:p>
    <w:p w:rsidR="00506565" w:rsidRPr="00506565" w:rsidRDefault="00506565" w:rsidP="00FD5FF5">
      <w:pPr>
        <w:pStyle w:val="headertexttopleveltextcentertext"/>
        <w:spacing w:before="0" w:beforeAutospacing="0" w:after="0" w:afterAutospacing="0"/>
      </w:pPr>
      <w:r w:rsidRPr="00506565">
        <w:t xml:space="preserve">Богодуховского сельского поселения                                          </w:t>
      </w:r>
      <w:r>
        <w:t xml:space="preserve">           </w:t>
      </w:r>
      <w:r w:rsidRPr="00506565">
        <w:t>М.Н. Свинолобова</w:t>
      </w: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06565" w:rsidRDefault="0050656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E3DDE" w:rsidRDefault="005E3DDE" w:rsidP="005E3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65" w:rsidRDefault="00506565" w:rsidP="00506565">
      <w:pPr>
        <w:pStyle w:val="a5"/>
        <w:jc w:val="center"/>
        <w:rPr>
          <w:color w:val="000000"/>
          <w:spacing w:val="-2"/>
          <w:sz w:val="26"/>
        </w:rPr>
      </w:pPr>
    </w:p>
    <w:p w:rsidR="00506565" w:rsidRPr="00506565" w:rsidRDefault="00506565" w:rsidP="00506565">
      <w:pPr>
        <w:pStyle w:val="a5"/>
        <w:jc w:val="center"/>
        <w:rPr>
          <w:color w:val="000000"/>
          <w:spacing w:val="-2"/>
        </w:rPr>
      </w:pPr>
      <w:r w:rsidRPr="00506565">
        <w:rPr>
          <w:color w:val="000000"/>
          <w:spacing w:val="-2"/>
        </w:rPr>
        <w:t>РОССИЙСКАЯ ФЕДЕРАЦИЯ   ПРОЕКТ</w:t>
      </w:r>
    </w:p>
    <w:p w:rsidR="00506565" w:rsidRPr="00506565" w:rsidRDefault="00506565" w:rsidP="00506565">
      <w:pPr>
        <w:pStyle w:val="a5"/>
        <w:jc w:val="center"/>
        <w:rPr>
          <w:color w:val="000000"/>
          <w:spacing w:val="-2"/>
        </w:rPr>
      </w:pPr>
      <w:r w:rsidRPr="00506565">
        <w:rPr>
          <w:color w:val="000000"/>
          <w:spacing w:val="-2"/>
        </w:rPr>
        <w:t>ОРЛОВСКАЯ ОБЛАСТЬ СВЕРДЛОВСКИЙ РАЙОН</w:t>
      </w:r>
    </w:p>
    <w:p w:rsidR="00506565" w:rsidRPr="00506565" w:rsidRDefault="00506565" w:rsidP="00506565">
      <w:pPr>
        <w:pStyle w:val="a5"/>
        <w:jc w:val="center"/>
        <w:rPr>
          <w:color w:val="000000"/>
          <w:spacing w:val="-2"/>
        </w:rPr>
      </w:pPr>
      <w:r w:rsidRPr="00506565">
        <w:rPr>
          <w:color w:val="000000"/>
          <w:spacing w:val="-2"/>
        </w:rPr>
        <w:t>БОГОДУХОВСКИЙ СЕЛЬСКИЙ СОВЕТ НАРОДНЫХ ДЕПУТАТОВ</w:t>
      </w:r>
    </w:p>
    <w:p w:rsidR="00506565" w:rsidRPr="00506565" w:rsidRDefault="00506565" w:rsidP="00506565">
      <w:pPr>
        <w:pStyle w:val="a5"/>
        <w:jc w:val="center"/>
        <w:rPr>
          <w:color w:val="000000"/>
          <w:spacing w:val="-2"/>
        </w:rPr>
      </w:pPr>
    </w:p>
    <w:p w:rsidR="00506565" w:rsidRDefault="00506565" w:rsidP="00506565">
      <w:pPr>
        <w:pStyle w:val="a5"/>
        <w:jc w:val="center"/>
      </w:pPr>
    </w:p>
    <w:p w:rsidR="00506565" w:rsidRPr="00506565" w:rsidRDefault="00506565" w:rsidP="00506565">
      <w:pPr>
        <w:pStyle w:val="a5"/>
        <w:jc w:val="center"/>
      </w:pPr>
      <w:r w:rsidRPr="00506565">
        <w:t>РЕШЕНИЕ</w:t>
      </w:r>
    </w:p>
    <w:p w:rsidR="00506565" w:rsidRPr="00506565" w:rsidRDefault="00506565" w:rsidP="00506565">
      <w:pPr>
        <w:pStyle w:val="a5"/>
        <w:jc w:val="center"/>
      </w:pP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от 28 февраля 2020 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6565">
        <w:rPr>
          <w:rFonts w:ascii="Times New Roman" w:hAnsi="Times New Roman" w:cs="Times New Roman"/>
          <w:sz w:val="24"/>
          <w:szCs w:val="24"/>
        </w:rPr>
        <w:t xml:space="preserve">      №32/105</w:t>
      </w:r>
    </w:p>
    <w:p w:rsidR="00506565" w:rsidRPr="00506565" w:rsidRDefault="00506565" w:rsidP="005065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65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с.Богодухово</w:t>
      </w:r>
    </w:p>
    <w:p w:rsidR="00506565" w:rsidRPr="00506565" w:rsidRDefault="00506565" w:rsidP="00506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</w:t>
      </w:r>
      <w:r w:rsidRPr="00506565">
        <w:rPr>
          <w:rFonts w:ascii="Times New Roman" w:hAnsi="Times New Roman" w:cs="Times New Roman"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</w:p>
    <w:p w:rsidR="00506565" w:rsidRPr="00506565" w:rsidRDefault="00506565" w:rsidP="00506565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65" w:rsidRPr="00506565" w:rsidRDefault="00506565" w:rsidP="00506565">
      <w:pPr>
        <w:pStyle w:val="a5"/>
        <w:jc w:val="both"/>
        <w:rPr>
          <w:b/>
          <w:color w:val="000000"/>
        </w:rPr>
      </w:pPr>
    </w:p>
    <w:p w:rsidR="00506565" w:rsidRPr="00506565" w:rsidRDefault="00506565" w:rsidP="0050656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6565">
        <w:rPr>
          <w:color w:val="000000"/>
        </w:rPr>
        <w:t>Принято на  32  заседании сельского Совета народных депутатов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В соответствии с Федеральными законами от 25.12.2008 № 273-ФЗ «О противодействии коррупции», от 6.10.2003 № 131-ФЗ «Об общих принципах организации местного самоуправления в Российской Федерации», руководствуясь требованием протеста   Прокуратуры  Свердловского района Орловской области  от  14.01.2020 года О№ 008761, Уставом Богодуховского сельского поселения Свердловского района Орловской области, Богодуховский сельский Совет народных депутатов   РЕШИЛ:</w:t>
      </w: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. Утвердить Порядок увольнения (освобождения от должности) в связи с утратой доверия  лиц, замещающих муниципальные должности в Богодуховском сельском поселении Свердловского района Орловской области (приложение).</w:t>
      </w: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2. Решение Богодуховского сельского Совета народных депутатов от 31.03.2014г. № 24/134 «Об утверждении Порядка увольнения муниципальных служащих в связи с утратой доверия в Богодуховском сельском поселении Свердловского района Орловской области» признать утратившим силу. </w:t>
      </w: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3. Настоящее решение подлежит обнародованию и размещению на официальном сайте администрации Богодуховского  сельского поселения  в информационно-коммуникационной сети Интернет. </w:t>
      </w: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4. Настоящее решение вступает в силу со дня официального обнародования.</w:t>
      </w:r>
    </w:p>
    <w:p w:rsidR="00506565" w:rsidRPr="00506565" w:rsidRDefault="00506565" w:rsidP="0050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Глава Богодуховского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65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06565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5065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6565">
        <w:rPr>
          <w:rFonts w:ascii="Times New Roman" w:hAnsi="Times New Roman" w:cs="Times New Roman"/>
          <w:sz w:val="24"/>
          <w:szCs w:val="24"/>
        </w:rPr>
        <w:t xml:space="preserve">    А.В.Разуваев</w:t>
      </w: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  <w:sectPr w:rsidR="00506565" w:rsidRPr="00506565" w:rsidSect="00FA7ADA">
          <w:headerReference w:type="even" r:id="rId7"/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506565" w:rsidRPr="00506565" w:rsidRDefault="00506565" w:rsidP="0050656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 </w:t>
      </w:r>
    </w:p>
    <w:p w:rsidR="00506565" w:rsidRPr="00506565" w:rsidRDefault="00506565" w:rsidP="00506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Богодуховского сельского </w:t>
      </w:r>
    </w:p>
    <w:p w:rsidR="00506565" w:rsidRPr="00506565" w:rsidRDefault="00506565" w:rsidP="0050656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Совета</w:t>
      </w: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народных депутатов </w:t>
      </w:r>
    </w:p>
    <w:p w:rsidR="00506565" w:rsidRPr="00506565" w:rsidRDefault="00506565" w:rsidP="0050656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506565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                                                                                    от  28.02.2020г.  №32/105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6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06565" w:rsidRPr="00506565" w:rsidRDefault="00506565" w:rsidP="00506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65">
        <w:rPr>
          <w:rFonts w:ascii="Times New Roman" w:hAnsi="Times New Roman" w:cs="Times New Roman"/>
          <w:b/>
          <w:sz w:val="24"/>
          <w:szCs w:val="24"/>
        </w:rPr>
        <w:t>увольнения (освобождения от должности)</w:t>
      </w:r>
      <w:r w:rsidRPr="00506565">
        <w:rPr>
          <w:rFonts w:ascii="Times New Roman" w:hAnsi="Times New Roman" w:cs="Times New Roman"/>
          <w:b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65" w:rsidRPr="00506565" w:rsidRDefault="00506565" w:rsidP="0050656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6565">
        <w:rPr>
          <w:rStyle w:val="apple-converted-space"/>
          <w:color w:val="000000"/>
        </w:rPr>
        <w:t xml:space="preserve">      Согласно статьи 27 Федерального закона от </w:t>
      </w:r>
      <w:r w:rsidRPr="00506565">
        <w:t xml:space="preserve">  2 марта 2007 года N 25-ФЗ «О муниципальной службе в Российской Федерации» </w:t>
      </w:r>
      <w:r w:rsidRPr="00506565">
        <w:rPr>
          <w:color w:val="00000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06565" w:rsidRPr="00506565" w:rsidRDefault="00506565" w:rsidP="0050656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223"/>
      <w:bookmarkEnd w:id="0"/>
      <w:r w:rsidRPr="00506565">
        <w:rPr>
          <w:color w:val="000000"/>
        </w:rPr>
        <w:t>1) замечание;</w:t>
      </w:r>
    </w:p>
    <w:p w:rsidR="00506565" w:rsidRPr="00506565" w:rsidRDefault="00506565" w:rsidP="0050656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224"/>
      <w:bookmarkEnd w:id="1"/>
      <w:r w:rsidRPr="00506565">
        <w:rPr>
          <w:color w:val="000000"/>
        </w:rPr>
        <w:t>2) выговор;</w:t>
      </w:r>
    </w:p>
    <w:p w:rsidR="00506565" w:rsidRPr="00506565" w:rsidRDefault="00506565" w:rsidP="0050656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225"/>
      <w:bookmarkEnd w:id="2"/>
      <w:r w:rsidRPr="00506565">
        <w:rPr>
          <w:color w:val="000000"/>
        </w:rPr>
        <w:t>3) увольнение с муниципальной службы по соответствующим основаниям.</w:t>
      </w:r>
    </w:p>
    <w:p w:rsidR="00506565" w:rsidRPr="00506565" w:rsidRDefault="00506565" w:rsidP="0050656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6565">
        <w:rPr>
          <w:color w:val="000000"/>
        </w:rPr>
        <w:t xml:space="preserve">   Порядок применения и снятия дисциплинарных взысканий определяется трудовым законодательством.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226"/>
      <w:bookmarkEnd w:id="3"/>
      <w:r w:rsidRPr="005065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506565">
        <w:rPr>
          <w:rFonts w:ascii="Times New Roman" w:hAnsi="Times New Roman" w:cs="Times New Roman"/>
          <w:sz w:val="24"/>
          <w:szCs w:val="24"/>
        </w:rPr>
        <w:t>1. Согласно части 2 статьи  27.1. Федерального закона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 2. Муниципальный служащий подлежит увольнению в связи с утратой доверия в случаях: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565">
        <w:rPr>
          <w:rFonts w:ascii="Times New Roman" w:hAnsi="Times New Roman" w:cs="Times New Roman"/>
          <w:color w:val="000000"/>
          <w:sz w:val="24"/>
          <w:szCs w:val="24"/>
        </w:rPr>
        <w:t>-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</w:t>
      </w:r>
      <w:r w:rsidRPr="005065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65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законом</w:t>
      </w:r>
      <w:r w:rsidRPr="005065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>от 25 декабря 2008 года N 273-ФЗ "О противодействии коррупции" и другими федеральными законами;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</w:t>
      </w:r>
      <w:r w:rsidRPr="005065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565">
        <w:rPr>
          <w:rFonts w:ascii="Times New Roman" w:hAnsi="Times New Roman" w:cs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   - осуществления лицом предпринимательской деятельности;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</w:t>
      </w:r>
      <w:r w:rsidRPr="00506565">
        <w:rPr>
          <w:rFonts w:ascii="Times New Roman" w:hAnsi="Times New Roman" w:cs="Times New Roman"/>
          <w:sz w:val="24"/>
          <w:szCs w:val="24"/>
        </w:rPr>
        <w:tab/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органом администрации Богодуховского сельского поселения;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Богодуховского сельского поселения  (далее - комиссия) в случае, если доклад о результатах проверки направлялся в комиссию;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  - объяснений муниципального служащего; 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- иных материалов. 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 w:rsidRPr="005065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56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5065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56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6. До принятия решения об увольнении  в связи с утратой доверия у муниципального служащего работодателем (руководителем) запрашивается письменное объяснение (объяснительная записка). Если по истечении трех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Непредставление муниципальным служащим объяснения не является препятствием для принятия решения об увольнении   в связи с утратой доверия. </w:t>
      </w:r>
    </w:p>
    <w:p w:rsidR="00506565" w:rsidRPr="00506565" w:rsidRDefault="00506565" w:rsidP="00506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    7. В муниципальном акте –распоряжении-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 марта 2007года N 25-ФЗ «О муниципальной службе в Российской Федерации»,</w:t>
      </w:r>
      <w:r w:rsidRPr="0050656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часть  1  статьи  13.1 Федерального   закона   РФ   от   25 декабря 2008года    №   273-ФЗ   «О   противодействии коррупции».</w:t>
      </w:r>
    </w:p>
    <w:p w:rsidR="00506565" w:rsidRPr="00506565" w:rsidRDefault="00506565" w:rsidP="00506565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lastRenderedPageBreak/>
        <w:t xml:space="preserve">    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распоряжения,</w:t>
      </w:r>
      <w:r w:rsidRPr="0050656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 считая времени отсутствия работника на </w:t>
      </w:r>
      <w:r w:rsidRPr="0050656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работе.</w:t>
      </w:r>
      <w:r w:rsidRPr="00506565">
        <w:rPr>
          <w:rFonts w:ascii="Times New Roman" w:hAnsi="Times New Roman" w:cs="Times New Roman"/>
          <w:sz w:val="24"/>
          <w:szCs w:val="24"/>
        </w:rPr>
        <w:t xml:space="preserve"> </w:t>
      </w:r>
      <w:r w:rsidRPr="0050656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:rsidR="00506565" w:rsidRPr="00506565" w:rsidRDefault="00506565" w:rsidP="0050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 xml:space="preserve">9. Муниципальный служащий вправе обжаловать увольнение в установленном законом порядке.  </w:t>
      </w:r>
    </w:p>
    <w:p w:rsidR="00506565" w:rsidRPr="00506565" w:rsidRDefault="00506565" w:rsidP="0050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65">
        <w:rPr>
          <w:rFonts w:ascii="Times New Roman" w:hAnsi="Times New Roman" w:cs="Times New Roman"/>
          <w:color w:val="000000"/>
          <w:sz w:val="24"/>
          <w:szCs w:val="24"/>
        </w:rPr>
        <w:t xml:space="preserve">      10. Сведения о применении к муниципальному служащему взыскания в виде увольнения </w:t>
      </w:r>
      <w:r w:rsidRPr="00506565">
        <w:rPr>
          <w:rFonts w:ascii="Times New Roman" w:hAnsi="Times New Roman" w:cs="Times New Roman"/>
          <w:sz w:val="24"/>
          <w:szCs w:val="24"/>
        </w:rPr>
        <w:t xml:space="preserve">(освобождения от должности) 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утратой доверия </w:t>
      </w:r>
      <w:r w:rsidRPr="00506565">
        <w:rPr>
          <w:rFonts w:ascii="Times New Roman" w:hAnsi="Times New Roman" w:cs="Times New Roman"/>
          <w:sz w:val="24"/>
          <w:szCs w:val="24"/>
        </w:rPr>
        <w:t xml:space="preserve">за совершение коррупционного правонарушения 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>включаются администрацией сельского поселения в реестр лиц, уволенных в связи с утратой доверия, предусмотренный</w:t>
      </w:r>
      <w:r w:rsidRPr="005065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000184" w:history="1">
        <w:r w:rsidRPr="0050656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статьей  15</w:t>
        </w:r>
      </w:hyperlink>
      <w:r w:rsidRPr="00506565">
        <w:rPr>
          <w:rFonts w:ascii="Times New Roman" w:hAnsi="Times New Roman" w:cs="Times New Roman"/>
          <w:sz w:val="24"/>
          <w:szCs w:val="24"/>
        </w:rPr>
        <w:t xml:space="preserve">  </w:t>
      </w:r>
      <w:r w:rsidRPr="005065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656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года N 273-ФЗ "О противодействии коррупции", части 5 статьи </w:t>
      </w:r>
      <w:r w:rsidRPr="00506565">
        <w:rPr>
          <w:rFonts w:ascii="Times New Roman" w:hAnsi="Times New Roman" w:cs="Times New Roman"/>
          <w:sz w:val="24"/>
          <w:szCs w:val="24"/>
        </w:rPr>
        <w:t>15 Федерального закона РФ от 02.03.2007г.  № 25-ФЗ «О муниципальной службе в Российской Федерации».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6565">
        <w:rPr>
          <w:rFonts w:ascii="Times New Roman" w:hAnsi="Times New Roman" w:cs="Times New Roman"/>
          <w:sz w:val="24"/>
          <w:szCs w:val="24"/>
        </w:rPr>
        <w:t>10.1.Сведения о применении к лицу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49"/>
      <w:bookmarkEnd w:id="4"/>
      <w:r w:rsidRPr="00506565">
        <w:rPr>
          <w:rFonts w:ascii="Times New Roman" w:hAnsi="Times New Roman" w:cs="Times New Roman"/>
          <w:sz w:val="24"/>
          <w:szCs w:val="24"/>
        </w:rPr>
        <w:t>10.2.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0"/>
      <w:bookmarkEnd w:id="5"/>
      <w:r w:rsidRPr="00506565">
        <w:rPr>
          <w:rFonts w:ascii="Times New Roman" w:hAnsi="Times New Roman" w:cs="Times New Roman"/>
          <w:sz w:val="24"/>
          <w:szCs w:val="24"/>
        </w:rPr>
        <w:t>10.3. Сведения о лице, к которому было применено взыскание в виде увольнения  в связи с утратой доверия за совершение коррупционного правонарушения, исключаются из реестра в случаях: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1"/>
      <w:bookmarkEnd w:id="6"/>
      <w:r w:rsidRPr="00506565">
        <w:rPr>
          <w:rFonts w:ascii="Times New Roman" w:hAnsi="Times New Roman" w:cs="Times New Roman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2"/>
      <w:bookmarkEnd w:id="7"/>
      <w:r w:rsidRPr="00506565">
        <w:rPr>
          <w:rFonts w:ascii="Times New Roman" w:hAnsi="Times New Roman" w:cs="Times New Roman"/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53"/>
      <w:bookmarkEnd w:id="8"/>
      <w:r w:rsidRPr="00506565">
        <w:rPr>
          <w:rFonts w:ascii="Times New Roman" w:hAnsi="Times New Roman" w:cs="Times New Roman"/>
          <w:sz w:val="24"/>
          <w:szCs w:val="24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54"/>
      <w:bookmarkEnd w:id="9"/>
      <w:r w:rsidRPr="00506565">
        <w:rPr>
          <w:rFonts w:ascii="Times New Roman" w:hAnsi="Times New Roman" w:cs="Times New Roman"/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06565" w:rsidRPr="00506565" w:rsidRDefault="00506565" w:rsidP="00506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06565" w:rsidRPr="00506565" w:rsidSect="00FA7ADA"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bookmarkStart w:id="10" w:name="dst100155"/>
      <w:bookmarkEnd w:id="10"/>
      <w:r w:rsidRPr="00506565">
        <w:rPr>
          <w:rFonts w:ascii="Times New Roman" w:hAnsi="Times New Roman" w:cs="Times New Roman"/>
          <w:sz w:val="24"/>
          <w:szCs w:val="24"/>
        </w:rPr>
        <w:t>10.4. Включение в реестр сведений о лице, к которому было применено взыскание в виде увольнения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9" w:anchor="dst100009" w:history="1">
        <w:r w:rsidRPr="0050656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06565">
        <w:rPr>
          <w:rFonts w:ascii="Times New Roman" w:hAnsi="Times New Roman" w:cs="Times New Roman"/>
          <w:sz w:val="24"/>
          <w:szCs w:val="24"/>
        </w:rPr>
        <w:t>, определяемом Правительством            Российской Федерации.</w:t>
      </w:r>
    </w:p>
    <w:p w:rsidR="00A32AD4" w:rsidRDefault="00A32AD4" w:rsidP="00D1201B">
      <w:pPr>
        <w:pStyle w:val="11"/>
        <w:tabs>
          <w:tab w:val="left" w:pos="9923"/>
        </w:tabs>
        <w:ind w:right="-1"/>
        <w:rPr>
          <w:b/>
        </w:rPr>
      </w:pPr>
    </w:p>
    <w:p w:rsidR="00D1201B" w:rsidRDefault="00D1201B" w:rsidP="00D1201B">
      <w:pPr>
        <w:pStyle w:val="11"/>
        <w:tabs>
          <w:tab w:val="left" w:pos="9923"/>
        </w:tabs>
        <w:ind w:right="-1"/>
      </w:pPr>
      <w:r>
        <w:rPr>
          <w:b/>
        </w:rPr>
        <w:t>ВЫВОД:</w:t>
      </w:r>
      <w:r>
        <w:t xml:space="preserve">  Постановление соответствует законодательству Российской Федерации,  </w:t>
      </w:r>
    </w:p>
    <w:p w:rsidR="00D1201B" w:rsidRDefault="00D1201B" w:rsidP="00D1201B">
      <w:pPr>
        <w:pStyle w:val="11"/>
        <w:tabs>
          <w:tab w:val="left" w:pos="9923"/>
        </w:tabs>
        <w:ind w:right="-1"/>
      </w:pPr>
      <w:r>
        <w:t xml:space="preserve">                  региональному законодательству.</w:t>
      </w:r>
    </w:p>
    <w:p w:rsidR="00D1201B" w:rsidRDefault="00D1201B" w:rsidP="00D1201B">
      <w:pPr>
        <w:pStyle w:val="11"/>
        <w:tabs>
          <w:tab w:val="left" w:pos="9923"/>
        </w:tabs>
        <w:ind w:right="-1"/>
      </w:pPr>
      <w:r>
        <w:t>Коррупциогенных факторов не выявлено.</w:t>
      </w:r>
    </w:p>
    <w:p w:rsidR="00D1201B" w:rsidRDefault="00D1201B" w:rsidP="00D1201B">
      <w:pPr>
        <w:pStyle w:val="11"/>
        <w:tabs>
          <w:tab w:val="left" w:pos="9923"/>
        </w:tabs>
        <w:ind w:right="-1"/>
      </w:pPr>
    </w:p>
    <w:p w:rsidR="00D1201B" w:rsidRDefault="00D1201B" w:rsidP="00D1201B">
      <w:pPr>
        <w:pStyle w:val="11"/>
        <w:tabs>
          <w:tab w:val="left" w:pos="9923"/>
        </w:tabs>
        <w:ind w:right="-1"/>
      </w:pPr>
      <w:r>
        <w:rPr>
          <w:b/>
        </w:rPr>
        <w:t xml:space="preserve">ЗАМЕЧАНИЯ:  </w:t>
      </w:r>
      <w:r>
        <w:t xml:space="preserve"> Нет.</w:t>
      </w:r>
    </w:p>
    <w:p w:rsidR="00A32AD4" w:rsidRDefault="00A32AD4" w:rsidP="00D1201B">
      <w:pPr>
        <w:pStyle w:val="11"/>
        <w:tabs>
          <w:tab w:val="left" w:pos="9923"/>
        </w:tabs>
        <w:ind w:right="-1"/>
      </w:pPr>
    </w:p>
    <w:p w:rsidR="00D1201B" w:rsidRDefault="00D1201B" w:rsidP="00D1201B">
      <w:pPr>
        <w:pStyle w:val="11"/>
        <w:tabs>
          <w:tab w:val="left" w:pos="9923"/>
        </w:tabs>
        <w:ind w:right="-1"/>
      </w:pPr>
      <w:r>
        <w:rPr>
          <w:b/>
        </w:rPr>
        <w:t>МЕРЫ РЕАГИРОВАНИЯ</w:t>
      </w:r>
      <w:r>
        <w:t>:    оснований для принятия мер реагирования нет.</w:t>
      </w:r>
    </w:p>
    <w:p w:rsidR="00D1201B" w:rsidRDefault="00D1201B" w:rsidP="00D1201B">
      <w:pPr>
        <w:pStyle w:val="11"/>
        <w:tabs>
          <w:tab w:val="left" w:pos="9923"/>
        </w:tabs>
        <w:ind w:right="-1"/>
      </w:pPr>
    </w:p>
    <w:p w:rsidR="00A32AD4" w:rsidRDefault="00A32AD4" w:rsidP="00D1201B">
      <w:pPr>
        <w:pStyle w:val="11"/>
        <w:tabs>
          <w:tab w:val="left" w:pos="9923"/>
        </w:tabs>
        <w:ind w:right="-1"/>
      </w:pPr>
    </w:p>
    <w:p w:rsidR="00D1201B" w:rsidRDefault="00D1201B" w:rsidP="00D1201B">
      <w:pPr>
        <w:pStyle w:val="11"/>
        <w:tabs>
          <w:tab w:val="left" w:pos="9923"/>
        </w:tabs>
        <w:ind w:right="-1"/>
      </w:pPr>
    </w:p>
    <w:p w:rsidR="00A32AD4" w:rsidRDefault="00A32AD4" w:rsidP="00A3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A32AD4" w:rsidRPr="000C2583" w:rsidRDefault="00A32AD4" w:rsidP="00A3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                          М.Н. Свинолобова </w:t>
      </w:r>
    </w:p>
    <w:p w:rsidR="00A32AD4" w:rsidRPr="000C2583" w:rsidRDefault="00A32AD4" w:rsidP="00A32A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01B" w:rsidRDefault="00D1201B" w:rsidP="00D1201B">
      <w:pPr>
        <w:spacing w:after="0"/>
        <w:jc w:val="both"/>
        <w:rPr>
          <w:rFonts w:ascii="Times New Roman" w:hAnsi="Times New Roman" w:cs="Times New Roman"/>
        </w:rPr>
      </w:pPr>
    </w:p>
    <w:p w:rsidR="00D1201B" w:rsidRPr="005E3DDE" w:rsidRDefault="00D1201B" w:rsidP="00266D2B">
      <w:pPr>
        <w:spacing w:after="0" w:line="240" w:lineRule="auto"/>
        <w:jc w:val="center"/>
        <w:rPr>
          <w:color w:val="000000"/>
        </w:rPr>
      </w:pPr>
    </w:p>
    <w:sectPr w:rsidR="00D1201B" w:rsidRPr="005E3DDE" w:rsidSect="00AF4869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5B" w:rsidRDefault="00517E5B" w:rsidP="00157694">
      <w:pPr>
        <w:spacing w:after="0" w:line="240" w:lineRule="auto"/>
      </w:pPr>
      <w:r>
        <w:separator/>
      </w:r>
    </w:p>
  </w:endnote>
  <w:endnote w:type="continuationSeparator" w:id="0">
    <w:p w:rsidR="00517E5B" w:rsidRDefault="00517E5B" w:rsidP="001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5B" w:rsidRDefault="00517E5B" w:rsidP="00157694">
      <w:pPr>
        <w:spacing w:after="0" w:line="240" w:lineRule="auto"/>
      </w:pPr>
      <w:r>
        <w:separator/>
      </w:r>
    </w:p>
  </w:footnote>
  <w:footnote w:type="continuationSeparator" w:id="0">
    <w:p w:rsidR="00517E5B" w:rsidRDefault="00517E5B" w:rsidP="0015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5" w:rsidRDefault="00CE5A64" w:rsidP="0076631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0656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6565" w:rsidRDefault="0050656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517E5B" w:rsidP="004C019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685541D7"/>
    <w:multiLevelType w:val="multilevel"/>
    <w:tmpl w:val="0FF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40"/>
    <w:rsid w:val="00017475"/>
    <w:rsid w:val="000344A8"/>
    <w:rsid w:val="00035009"/>
    <w:rsid w:val="000503D5"/>
    <w:rsid w:val="00063BF0"/>
    <w:rsid w:val="00084333"/>
    <w:rsid w:val="000B7F98"/>
    <w:rsid w:val="000C6D55"/>
    <w:rsid w:val="001253ED"/>
    <w:rsid w:val="00157694"/>
    <w:rsid w:val="00193E81"/>
    <w:rsid w:val="001B2B9B"/>
    <w:rsid w:val="002366DD"/>
    <w:rsid w:val="00266D2B"/>
    <w:rsid w:val="002739AC"/>
    <w:rsid w:val="00297F40"/>
    <w:rsid w:val="002E3321"/>
    <w:rsid w:val="00306714"/>
    <w:rsid w:val="003069DA"/>
    <w:rsid w:val="0031074A"/>
    <w:rsid w:val="00327DD3"/>
    <w:rsid w:val="00391427"/>
    <w:rsid w:val="003B496B"/>
    <w:rsid w:val="00416E76"/>
    <w:rsid w:val="00433B01"/>
    <w:rsid w:val="00436C3C"/>
    <w:rsid w:val="00465B6E"/>
    <w:rsid w:val="004709BC"/>
    <w:rsid w:val="004818D2"/>
    <w:rsid w:val="004C2E1C"/>
    <w:rsid w:val="00506565"/>
    <w:rsid w:val="00517E5B"/>
    <w:rsid w:val="00556536"/>
    <w:rsid w:val="005916D9"/>
    <w:rsid w:val="005E3DDE"/>
    <w:rsid w:val="007D0C64"/>
    <w:rsid w:val="00817527"/>
    <w:rsid w:val="00826F2F"/>
    <w:rsid w:val="008A6DA6"/>
    <w:rsid w:val="008E3288"/>
    <w:rsid w:val="00923512"/>
    <w:rsid w:val="00990A7C"/>
    <w:rsid w:val="00A1014C"/>
    <w:rsid w:val="00A32AD4"/>
    <w:rsid w:val="00A67D85"/>
    <w:rsid w:val="00AC0B5E"/>
    <w:rsid w:val="00AF4869"/>
    <w:rsid w:val="00B0467B"/>
    <w:rsid w:val="00B135E2"/>
    <w:rsid w:val="00B267EC"/>
    <w:rsid w:val="00B81DFE"/>
    <w:rsid w:val="00BF49A4"/>
    <w:rsid w:val="00BF65ED"/>
    <w:rsid w:val="00C03E9B"/>
    <w:rsid w:val="00C265DB"/>
    <w:rsid w:val="00C303C7"/>
    <w:rsid w:val="00C34FAB"/>
    <w:rsid w:val="00C7308F"/>
    <w:rsid w:val="00CE5A64"/>
    <w:rsid w:val="00D1201B"/>
    <w:rsid w:val="00D4115F"/>
    <w:rsid w:val="00D831C7"/>
    <w:rsid w:val="00D84F8C"/>
    <w:rsid w:val="00DB0226"/>
    <w:rsid w:val="00DE49DB"/>
    <w:rsid w:val="00E60D06"/>
    <w:rsid w:val="00EA4948"/>
    <w:rsid w:val="00F22D23"/>
    <w:rsid w:val="00FD5FF5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styleId="ad">
    <w:name w:val="Body Text"/>
    <w:basedOn w:val="a"/>
    <w:link w:val="ae"/>
    <w:uiPriority w:val="99"/>
    <w:unhideWhenUsed/>
    <w:rsid w:val="005E3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E3DDE"/>
  </w:style>
  <w:style w:type="paragraph" w:styleId="af">
    <w:name w:val="header"/>
    <w:basedOn w:val="a"/>
    <w:link w:val="af0"/>
    <w:rsid w:val="005E3D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0">
    <w:name w:val="Верхний колонтитул Знак"/>
    <w:basedOn w:val="a0"/>
    <w:link w:val="af"/>
    <w:rsid w:val="005E3DDE"/>
    <w:rPr>
      <w:rFonts w:ascii="Arial" w:eastAsia="Times New Roman" w:hAnsi="Arial" w:cs="Times New Roman"/>
      <w:sz w:val="26"/>
      <w:szCs w:val="26"/>
    </w:rPr>
  </w:style>
  <w:style w:type="character" w:customStyle="1" w:styleId="s2">
    <w:name w:val="s2"/>
    <w:basedOn w:val="a0"/>
    <w:uiPriority w:val="99"/>
    <w:rsid w:val="00AF4869"/>
    <w:rPr>
      <w:rFonts w:cs="Times New Roman"/>
    </w:rPr>
  </w:style>
  <w:style w:type="paragraph" w:customStyle="1" w:styleId="11">
    <w:name w:val="Без интервала1"/>
    <w:rsid w:val="00D12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06565"/>
  </w:style>
  <w:style w:type="paragraph" w:customStyle="1" w:styleId="pboth">
    <w:name w:val="pboth"/>
    <w:basedOn w:val="a"/>
    <w:rsid w:val="0050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5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33</cp:revision>
  <cp:lastPrinted>2020-03-10T14:06:00Z</cp:lastPrinted>
  <dcterms:created xsi:type="dcterms:W3CDTF">2018-11-13T12:35:00Z</dcterms:created>
  <dcterms:modified xsi:type="dcterms:W3CDTF">2020-03-10T14:08:00Z</dcterms:modified>
</cp:coreProperties>
</file>