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E" w:rsidRPr="00956F45" w:rsidRDefault="0002255E" w:rsidP="00956F45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56F4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956F45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56F45">
        <w:rPr>
          <w:rFonts w:ascii="Arial" w:eastAsia="Times New Roman" w:hAnsi="Arial" w:cs="Arial"/>
          <w:sz w:val="24"/>
          <w:szCs w:val="24"/>
        </w:rPr>
        <w:t xml:space="preserve">ОРЛОВСКАЯ ОБЛАСТЬ </w:t>
      </w:r>
    </w:p>
    <w:p w:rsidR="0002255E" w:rsidRPr="00956F45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56F45">
        <w:rPr>
          <w:rFonts w:ascii="Arial" w:eastAsia="Times New Roman" w:hAnsi="Arial" w:cs="Arial"/>
          <w:caps/>
          <w:sz w:val="24"/>
          <w:szCs w:val="24"/>
        </w:rPr>
        <w:t xml:space="preserve">СВЕРДЛОВСКИЙ район </w:t>
      </w:r>
    </w:p>
    <w:p w:rsidR="0002255E" w:rsidRPr="00956F45" w:rsidRDefault="00B50337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56F45">
        <w:rPr>
          <w:rFonts w:ascii="Arial" w:eastAsia="Times New Roman" w:hAnsi="Arial" w:cs="Arial"/>
          <w:sz w:val="24"/>
          <w:szCs w:val="24"/>
        </w:rPr>
        <w:t>БОГОДУХОВС</w:t>
      </w:r>
      <w:r w:rsidR="00113C0F" w:rsidRPr="00956F45">
        <w:rPr>
          <w:rFonts w:ascii="Arial" w:eastAsia="Times New Roman" w:hAnsi="Arial" w:cs="Arial"/>
          <w:sz w:val="24"/>
          <w:szCs w:val="24"/>
        </w:rPr>
        <w:t>КИЙ</w:t>
      </w:r>
      <w:r w:rsidR="001826F7" w:rsidRPr="00956F45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02255E" w:rsidRPr="00956F45">
        <w:rPr>
          <w:rFonts w:ascii="Arial" w:eastAsia="Times New Roman" w:hAnsi="Arial" w:cs="Arial"/>
          <w:sz w:val="24"/>
          <w:szCs w:val="24"/>
        </w:rPr>
        <w:t xml:space="preserve"> СОВЕТ НАРОДНЫХ ДЕПУТАТОВ</w:t>
      </w:r>
    </w:p>
    <w:tbl>
      <w:tblPr>
        <w:tblW w:w="10632" w:type="dxa"/>
        <w:tblInd w:w="108" w:type="dxa"/>
        <w:tblLayout w:type="fixed"/>
        <w:tblLook w:val="0000"/>
      </w:tblPr>
      <w:tblGrid>
        <w:gridCol w:w="6379"/>
        <w:gridCol w:w="4253"/>
      </w:tblGrid>
      <w:tr w:rsidR="0002255E" w:rsidRPr="00956F45" w:rsidTr="00956F45">
        <w:tc>
          <w:tcPr>
            <w:tcW w:w="6379" w:type="dxa"/>
          </w:tcPr>
          <w:p w:rsidR="0002255E" w:rsidRPr="00956F45" w:rsidRDefault="0002255E" w:rsidP="00124E2D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02255E" w:rsidRPr="00956F45" w:rsidRDefault="00956F45" w:rsidP="00073D31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                                  </w:t>
            </w:r>
            <w:r w:rsidR="0002255E" w:rsidRPr="00956F45">
              <w:rPr>
                <w:rFonts w:ascii="Arial" w:eastAsia="Times New Roman" w:hAnsi="Arial" w:cs="Arial"/>
                <w:caps/>
                <w:sz w:val="24"/>
                <w:szCs w:val="24"/>
              </w:rPr>
              <w:t>решение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02255E" w:rsidRPr="00956F4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  <w:tr w:rsidR="0002255E" w:rsidRPr="00956F45" w:rsidTr="00956F45">
        <w:tc>
          <w:tcPr>
            <w:tcW w:w="6379" w:type="dxa"/>
          </w:tcPr>
          <w:p w:rsidR="0002255E" w:rsidRPr="00956F4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55E" w:rsidRPr="00956F4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</w:tbl>
    <w:p w:rsidR="0002255E" w:rsidRDefault="00956F45" w:rsidP="00956F4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F4F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сентября  </w:t>
      </w:r>
      <w:r w:rsidR="0002255E" w:rsidRPr="00956F45">
        <w:rPr>
          <w:rFonts w:ascii="Arial" w:hAnsi="Arial" w:cs="Arial"/>
          <w:sz w:val="24"/>
          <w:szCs w:val="24"/>
        </w:rPr>
        <w:t>20</w:t>
      </w:r>
      <w:r w:rsidR="00113C0F" w:rsidRPr="00956F45">
        <w:rPr>
          <w:rFonts w:ascii="Arial" w:hAnsi="Arial" w:cs="Arial"/>
          <w:sz w:val="24"/>
          <w:szCs w:val="24"/>
        </w:rPr>
        <w:t>20</w:t>
      </w:r>
      <w:r w:rsidR="0002255E" w:rsidRPr="00956F45">
        <w:rPr>
          <w:rFonts w:ascii="Arial" w:hAnsi="Arial" w:cs="Arial"/>
          <w:sz w:val="24"/>
          <w:szCs w:val="24"/>
        </w:rPr>
        <w:t xml:space="preserve"> года </w:t>
      </w:r>
      <w:r w:rsidR="006365F7" w:rsidRPr="00956F45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365F7" w:rsidRPr="00956F45">
        <w:rPr>
          <w:rFonts w:ascii="Arial" w:hAnsi="Arial" w:cs="Arial"/>
          <w:sz w:val="24"/>
          <w:szCs w:val="24"/>
        </w:rPr>
        <w:t xml:space="preserve">     </w:t>
      </w:r>
      <w:r w:rsidR="0002255E" w:rsidRPr="00956F45">
        <w:rPr>
          <w:rFonts w:ascii="Arial" w:hAnsi="Arial" w:cs="Arial"/>
          <w:sz w:val="24"/>
          <w:szCs w:val="24"/>
        </w:rPr>
        <w:t>№</w:t>
      </w:r>
      <w:r w:rsidR="007F4F72">
        <w:rPr>
          <w:rFonts w:ascii="Arial" w:hAnsi="Arial" w:cs="Arial"/>
          <w:sz w:val="24"/>
          <w:szCs w:val="24"/>
        </w:rPr>
        <w:t>35</w:t>
      </w:r>
      <w:r w:rsidR="006365F7" w:rsidRPr="00956F45">
        <w:rPr>
          <w:rFonts w:ascii="Arial" w:hAnsi="Arial" w:cs="Arial"/>
          <w:sz w:val="24"/>
          <w:szCs w:val="24"/>
        </w:rPr>
        <w:t>/</w:t>
      </w:r>
      <w:r w:rsidR="007F4F72">
        <w:rPr>
          <w:rFonts w:ascii="Arial" w:hAnsi="Arial" w:cs="Arial"/>
          <w:sz w:val="24"/>
          <w:szCs w:val="24"/>
        </w:rPr>
        <w:t>122</w:t>
      </w:r>
    </w:p>
    <w:p w:rsidR="00956F45" w:rsidRDefault="00956F45" w:rsidP="00956F4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4F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с.Богодухово</w:t>
      </w:r>
    </w:p>
    <w:p w:rsidR="00956F45" w:rsidRPr="00956F45" w:rsidRDefault="00956F45" w:rsidP="00956F45">
      <w:pPr>
        <w:pStyle w:val="a4"/>
        <w:rPr>
          <w:rFonts w:ascii="Arial" w:hAnsi="Arial" w:cs="Arial"/>
          <w:sz w:val="24"/>
          <w:szCs w:val="24"/>
        </w:rPr>
      </w:pPr>
    </w:p>
    <w:p w:rsidR="0002255E" w:rsidRPr="00956F45" w:rsidRDefault="0002255E" w:rsidP="0002255E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6F45" w:rsidRDefault="00113C0F" w:rsidP="00B5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О внесении изменений </w:t>
      </w:r>
      <w:r w:rsidR="00956F45">
        <w:rPr>
          <w:rFonts w:ascii="Arial" w:hAnsi="Arial" w:cs="Arial"/>
          <w:sz w:val="24"/>
          <w:szCs w:val="24"/>
        </w:rPr>
        <w:t xml:space="preserve">и дополнений </w:t>
      </w:r>
      <w:r w:rsidRPr="00956F45">
        <w:rPr>
          <w:rFonts w:ascii="Arial" w:hAnsi="Arial" w:cs="Arial"/>
          <w:sz w:val="24"/>
          <w:szCs w:val="24"/>
        </w:rPr>
        <w:t xml:space="preserve">в Решение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Pr="00956F45">
        <w:rPr>
          <w:rFonts w:ascii="Arial" w:hAnsi="Arial" w:cs="Arial"/>
          <w:sz w:val="24"/>
          <w:szCs w:val="24"/>
        </w:rPr>
        <w:t xml:space="preserve">кого </w:t>
      </w:r>
    </w:p>
    <w:p w:rsidR="00B50337" w:rsidRPr="00956F45" w:rsidRDefault="00113C0F" w:rsidP="00B5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сельского Совета народных депутатов от 21.11.2019г.</w:t>
      </w:r>
      <w:r w:rsidR="00B50337" w:rsidRPr="00956F45">
        <w:rPr>
          <w:rFonts w:ascii="Arial" w:hAnsi="Arial" w:cs="Arial"/>
          <w:sz w:val="24"/>
          <w:szCs w:val="24"/>
        </w:rPr>
        <w:t xml:space="preserve"> </w:t>
      </w:r>
      <w:r w:rsidRPr="00956F45">
        <w:rPr>
          <w:rFonts w:ascii="Arial" w:hAnsi="Arial" w:cs="Arial"/>
          <w:sz w:val="24"/>
          <w:szCs w:val="24"/>
        </w:rPr>
        <w:t xml:space="preserve"> №</w:t>
      </w:r>
      <w:r w:rsidR="00B50337" w:rsidRPr="00956F45">
        <w:rPr>
          <w:rFonts w:ascii="Arial" w:hAnsi="Arial" w:cs="Arial"/>
          <w:sz w:val="24"/>
          <w:szCs w:val="24"/>
        </w:rPr>
        <w:t>28</w:t>
      </w:r>
      <w:r w:rsidRPr="00956F45">
        <w:rPr>
          <w:rFonts w:ascii="Arial" w:hAnsi="Arial" w:cs="Arial"/>
          <w:sz w:val="24"/>
          <w:szCs w:val="24"/>
        </w:rPr>
        <w:t>/</w:t>
      </w:r>
      <w:r w:rsidR="00B50337" w:rsidRPr="00956F45">
        <w:rPr>
          <w:rFonts w:ascii="Arial" w:hAnsi="Arial" w:cs="Arial"/>
          <w:sz w:val="24"/>
          <w:szCs w:val="24"/>
        </w:rPr>
        <w:t>90</w:t>
      </w:r>
      <w:r w:rsidRPr="00956F45">
        <w:rPr>
          <w:rFonts w:ascii="Arial" w:hAnsi="Arial" w:cs="Arial"/>
          <w:sz w:val="24"/>
          <w:szCs w:val="24"/>
        </w:rPr>
        <w:t xml:space="preserve"> </w:t>
      </w:r>
    </w:p>
    <w:p w:rsidR="001826F7" w:rsidRPr="00956F45" w:rsidRDefault="00113C0F" w:rsidP="00B5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«Об установлении земельного налога»</w:t>
      </w:r>
    </w:p>
    <w:p w:rsidR="00B50337" w:rsidRPr="00956F45" w:rsidRDefault="00B50337" w:rsidP="00B503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55E" w:rsidRPr="00956F45" w:rsidRDefault="0002255E" w:rsidP="000225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2255E" w:rsidRPr="00956F45" w:rsidRDefault="007F4F72" w:rsidP="0002255E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35 </w:t>
      </w:r>
      <w:r w:rsidR="0002255E" w:rsidRPr="00956F45">
        <w:rPr>
          <w:rFonts w:ascii="Arial" w:hAnsi="Arial" w:cs="Arial"/>
          <w:sz w:val="24"/>
          <w:szCs w:val="24"/>
        </w:rPr>
        <w:t xml:space="preserve"> заседании</w:t>
      </w:r>
      <w:r>
        <w:rPr>
          <w:rFonts w:ascii="Arial" w:hAnsi="Arial" w:cs="Arial"/>
          <w:sz w:val="24"/>
          <w:szCs w:val="24"/>
        </w:rPr>
        <w:t xml:space="preserve"> Богодуховского</w:t>
      </w:r>
      <w:r w:rsidR="0002255E" w:rsidRPr="00956F45">
        <w:rPr>
          <w:rFonts w:ascii="Arial" w:hAnsi="Arial" w:cs="Arial"/>
          <w:sz w:val="24"/>
          <w:szCs w:val="24"/>
        </w:rPr>
        <w:t xml:space="preserve"> </w:t>
      </w:r>
      <w:r w:rsidR="008C352C" w:rsidRPr="00956F45">
        <w:rPr>
          <w:rFonts w:ascii="Arial" w:hAnsi="Arial" w:cs="Arial"/>
          <w:sz w:val="24"/>
          <w:szCs w:val="24"/>
        </w:rPr>
        <w:t xml:space="preserve">сельского </w:t>
      </w:r>
      <w:r w:rsidR="0002255E" w:rsidRPr="00956F45">
        <w:rPr>
          <w:rFonts w:ascii="Arial" w:hAnsi="Arial" w:cs="Arial"/>
          <w:sz w:val="24"/>
          <w:szCs w:val="24"/>
        </w:rPr>
        <w:t>Совета народных депутатов</w:t>
      </w:r>
    </w:p>
    <w:p w:rsidR="0002255E" w:rsidRPr="00956F45" w:rsidRDefault="0002255E" w:rsidP="001369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8C352C" w:rsidRPr="00956F45" w:rsidRDefault="00116242" w:rsidP="004D7C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В целях приведения</w:t>
      </w:r>
      <w:r w:rsidR="00956F45" w:rsidRPr="00956F45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Pr="00956F45">
        <w:rPr>
          <w:rFonts w:ascii="Arial" w:hAnsi="Arial" w:cs="Arial"/>
          <w:sz w:val="24"/>
          <w:szCs w:val="24"/>
        </w:rPr>
        <w:t xml:space="preserve"> в соответствие</w:t>
      </w:r>
      <w:r w:rsidR="00F02AD2" w:rsidRPr="00956F45">
        <w:rPr>
          <w:rFonts w:ascii="Arial" w:hAnsi="Arial" w:cs="Arial"/>
          <w:sz w:val="24"/>
          <w:szCs w:val="24"/>
        </w:rPr>
        <w:t xml:space="preserve"> с</w:t>
      </w:r>
      <w:r w:rsidRPr="00956F45">
        <w:rPr>
          <w:rFonts w:ascii="Arial" w:hAnsi="Arial" w:cs="Arial"/>
          <w:sz w:val="24"/>
          <w:szCs w:val="24"/>
        </w:rPr>
        <w:t xml:space="preserve"> действующим</w:t>
      </w:r>
      <w:r w:rsidR="00F02AD2" w:rsidRPr="00956F45">
        <w:rPr>
          <w:rFonts w:ascii="Arial" w:hAnsi="Arial" w:cs="Arial"/>
          <w:sz w:val="24"/>
          <w:szCs w:val="24"/>
        </w:rPr>
        <w:t xml:space="preserve"> законодательством Российской Федерации, руководствуясь </w:t>
      </w:r>
      <w:r w:rsidR="00956F45">
        <w:rPr>
          <w:rFonts w:ascii="Arial" w:hAnsi="Arial" w:cs="Arial"/>
          <w:sz w:val="24"/>
          <w:szCs w:val="24"/>
        </w:rPr>
        <w:t xml:space="preserve">Налоговым </w:t>
      </w:r>
      <w:r w:rsidR="00F02AD2" w:rsidRPr="00956F45">
        <w:rPr>
          <w:rFonts w:ascii="Arial" w:hAnsi="Arial" w:cs="Arial"/>
          <w:sz w:val="24"/>
          <w:szCs w:val="24"/>
        </w:rPr>
        <w:t>кодекс</w:t>
      </w:r>
      <w:r w:rsidR="00956F45">
        <w:rPr>
          <w:rFonts w:ascii="Arial" w:hAnsi="Arial" w:cs="Arial"/>
          <w:sz w:val="24"/>
          <w:szCs w:val="24"/>
        </w:rPr>
        <w:t>ом</w:t>
      </w:r>
      <w:r w:rsidR="00F02AD2" w:rsidRPr="00956F45">
        <w:rPr>
          <w:rFonts w:ascii="Arial" w:hAnsi="Arial" w:cs="Arial"/>
          <w:sz w:val="24"/>
          <w:szCs w:val="24"/>
        </w:rPr>
        <w:t xml:space="preserve"> </w:t>
      </w:r>
      <w:r w:rsidR="00956F45" w:rsidRPr="00956F45">
        <w:rPr>
          <w:rFonts w:ascii="Arial" w:hAnsi="Arial" w:cs="Arial"/>
          <w:sz w:val="24"/>
          <w:szCs w:val="24"/>
        </w:rPr>
        <w:t>Российской Федерации</w:t>
      </w:r>
      <w:r w:rsidR="00113C0F" w:rsidRPr="00956F45">
        <w:rPr>
          <w:rFonts w:ascii="Arial" w:hAnsi="Arial" w:cs="Arial"/>
          <w:sz w:val="24"/>
          <w:szCs w:val="24"/>
        </w:rPr>
        <w:t>,</w:t>
      </w:r>
      <w:r w:rsidR="008C352C" w:rsidRPr="00956F45">
        <w:rPr>
          <w:rFonts w:ascii="Arial" w:hAnsi="Arial" w:cs="Arial"/>
          <w:sz w:val="24"/>
          <w:szCs w:val="24"/>
        </w:rPr>
        <w:t xml:space="preserve"> </w:t>
      </w:r>
      <w:r w:rsidR="00956F45">
        <w:rPr>
          <w:rFonts w:ascii="Arial" w:hAnsi="Arial" w:cs="Arial"/>
          <w:sz w:val="24"/>
          <w:szCs w:val="24"/>
        </w:rPr>
        <w:t xml:space="preserve">Уставом Богодуховского сельского поселения Свердловского района Орловской области,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="00113C0F" w:rsidRPr="00956F45">
        <w:rPr>
          <w:rFonts w:ascii="Arial" w:hAnsi="Arial" w:cs="Arial"/>
          <w:sz w:val="24"/>
          <w:szCs w:val="24"/>
        </w:rPr>
        <w:t>кий</w:t>
      </w:r>
      <w:r w:rsidR="008C352C" w:rsidRPr="00956F4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="004D7C3D" w:rsidRPr="00956F45">
        <w:rPr>
          <w:rFonts w:ascii="Arial" w:hAnsi="Arial" w:cs="Arial"/>
          <w:sz w:val="24"/>
          <w:szCs w:val="24"/>
        </w:rPr>
        <w:t xml:space="preserve">, </w:t>
      </w:r>
      <w:r w:rsidR="008C352C" w:rsidRPr="00956F45">
        <w:rPr>
          <w:rFonts w:ascii="Arial" w:hAnsi="Arial" w:cs="Arial"/>
          <w:sz w:val="24"/>
          <w:szCs w:val="24"/>
        </w:rPr>
        <w:t>РЕШИЛ:</w:t>
      </w:r>
    </w:p>
    <w:p w:rsidR="00113C0F" w:rsidRPr="00956F45" w:rsidRDefault="00113C0F" w:rsidP="00113C0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6F45">
        <w:rPr>
          <w:rFonts w:ascii="Arial" w:hAnsi="Arial" w:cs="Arial"/>
          <w:sz w:val="24"/>
          <w:szCs w:val="24"/>
          <w:lang w:val="en-US"/>
        </w:rPr>
        <w:t>I</w:t>
      </w:r>
      <w:r w:rsidRPr="00956F45">
        <w:rPr>
          <w:rFonts w:ascii="Arial" w:hAnsi="Arial" w:cs="Arial"/>
          <w:b/>
          <w:sz w:val="24"/>
          <w:szCs w:val="24"/>
        </w:rPr>
        <w:t>.</w:t>
      </w:r>
      <w:r w:rsidR="00956F45">
        <w:rPr>
          <w:rFonts w:ascii="Arial" w:hAnsi="Arial" w:cs="Arial"/>
          <w:b/>
          <w:sz w:val="24"/>
          <w:szCs w:val="24"/>
        </w:rPr>
        <w:t xml:space="preserve"> </w:t>
      </w:r>
      <w:r w:rsidRPr="00956F45">
        <w:rPr>
          <w:rFonts w:ascii="Arial" w:hAnsi="Arial" w:cs="Arial"/>
          <w:sz w:val="24"/>
          <w:szCs w:val="24"/>
        </w:rPr>
        <w:t xml:space="preserve">Внести в решение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Pr="00956F45">
        <w:rPr>
          <w:rFonts w:ascii="Arial" w:hAnsi="Arial" w:cs="Arial"/>
          <w:sz w:val="24"/>
          <w:szCs w:val="24"/>
        </w:rPr>
        <w:t>кого сельского Совета народных депутатов от 21.11.2019г.</w:t>
      </w:r>
      <w:proofErr w:type="gramEnd"/>
      <w:r w:rsidRPr="00956F45">
        <w:rPr>
          <w:rFonts w:ascii="Arial" w:hAnsi="Arial" w:cs="Arial"/>
          <w:sz w:val="24"/>
          <w:szCs w:val="24"/>
        </w:rPr>
        <w:t xml:space="preserve"> № </w:t>
      </w:r>
      <w:r w:rsidR="00116242" w:rsidRPr="00956F45">
        <w:rPr>
          <w:rFonts w:ascii="Arial" w:hAnsi="Arial" w:cs="Arial"/>
          <w:sz w:val="24"/>
          <w:szCs w:val="24"/>
        </w:rPr>
        <w:t>28</w:t>
      </w:r>
      <w:r w:rsidRPr="00956F45">
        <w:rPr>
          <w:rFonts w:ascii="Arial" w:hAnsi="Arial" w:cs="Arial"/>
          <w:sz w:val="24"/>
          <w:szCs w:val="24"/>
        </w:rPr>
        <w:t>/</w:t>
      </w:r>
      <w:r w:rsidR="00116242" w:rsidRPr="00956F45">
        <w:rPr>
          <w:rFonts w:ascii="Arial" w:hAnsi="Arial" w:cs="Arial"/>
          <w:sz w:val="24"/>
          <w:szCs w:val="24"/>
        </w:rPr>
        <w:t>90</w:t>
      </w:r>
      <w:r w:rsidRPr="00956F45">
        <w:rPr>
          <w:rFonts w:ascii="Arial" w:hAnsi="Arial" w:cs="Arial"/>
          <w:sz w:val="24"/>
          <w:szCs w:val="24"/>
        </w:rPr>
        <w:t xml:space="preserve"> «Об ус</w:t>
      </w:r>
      <w:r w:rsidR="00116242" w:rsidRPr="00956F45">
        <w:rPr>
          <w:rFonts w:ascii="Arial" w:hAnsi="Arial" w:cs="Arial"/>
          <w:sz w:val="24"/>
          <w:szCs w:val="24"/>
        </w:rPr>
        <w:t>тановлении земельного налога</w:t>
      </w:r>
      <w:r w:rsidRPr="00956F45">
        <w:rPr>
          <w:rFonts w:ascii="Arial" w:hAnsi="Arial" w:cs="Arial"/>
          <w:sz w:val="24"/>
          <w:szCs w:val="24"/>
        </w:rPr>
        <w:t>» следующие изменения:</w:t>
      </w:r>
    </w:p>
    <w:p w:rsidR="00113C0F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1.Пункт 1 Решения изложить в следующей редакции: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«1.Ввести на территории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Pr="00956F45">
        <w:rPr>
          <w:rFonts w:ascii="Arial" w:hAnsi="Arial" w:cs="Arial"/>
          <w:sz w:val="24"/>
          <w:szCs w:val="24"/>
        </w:rPr>
        <w:t xml:space="preserve">кого сельского поселения земельный налог, порядок и сроки уплаты налога на земли, находящиеся в пределах границ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Pr="00956F45">
        <w:rPr>
          <w:rFonts w:ascii="Arial" w:hAnsi="Arial" w:cs="Arial"/>
          <w:sz w:val="24"/>
          <w:szCs w:val="24"/>
        </w:rPr>
        <w:t>кого сельского поселения.</w:t>
      </w:r>
    </w:p>
    <w:p w:rsidR="00E470D7" w:rsidRPr="00956F45" w:rsidRDefault="00E470D7" w:rsidP="00956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4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статьей 389</w:t>
        </w:r>
      </w:hyperlink>
      <w:r w:rsidRPr="00956F45">
        <w:rPr>
          <w:rFonts w:ascii="Arial" w:hAnsi="Arial" w:cs="Arial"/>
          <w:sz w:val="24"/>
          <w:szCs w:val="24"/>
        </w:rPr>
        <w:t xml:space="preserve"> настоящего Кодекса, на праве собственности, праве постоянного (бессрочного) пользования или </w:t>
      </w:r>
      <w:hyperlink r:id="rId5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праве</w:t>
        </w:r>
      </w:hyperlink>
      <w:r w:rsidRPr="00956F45">
        <w:rPr>
          <w:rFonts w:ascii="Arial" w:hAnsi="Arial" w:cs="Arial"/>
          <w:sz w:val="24"/>
          <w:szCs w:val="24"/>
        </w:rPr>
        <w:t xml:space="preserve"> пожизненного наследуемого владения, если иное не установлено Налоговым кодексом Российской Федерации».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2.Дополнить Решение пунктом 1.1 следующего содержания: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«1.1.Объектом налогообложения признаются земельные участки, расположенные в границах территории </w:t>
      </w:r>
      <w:r w:rsidR="00B50337" w:rsidRPr="00956F45">
        <w:rPr>
          <w:rFonts w:ascii="Arial" w:hAnsi="Arial" w:cs="Arial"/>
          <w:sz w:val="24"/>
          <w:szCs w:val="24"/>
        </w:rPr>
        <w:t>Богодуховс</w:t>
      </w:r>
      <w:r w:rsidRPr="00956F45">
        <w:rPr>
          <w:rFonts w:ascii="Arial" w:hAnsi="Arial" w:cs="Arial"/>
          <w:sz w:val="24"/>
          <w:szCs w:val="24"/>
        </w:rPr>
        <w:t>кого сельского поселения.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Не признаются </w:t>
      </w:r>
      <w:hyperlink r:id="rId6" w:history="1">
        <w:r w:rsidRPr="00956F45">
          <w:rPr>
            <w:rFonts w:ascii="Arial" w:hAnsi="Arial" w:cs="Arial"/>
            <w:sz w:val="24"/>
            <w:szCs w:val="24"/>
          </w:rPr>
          <w:t>объектом</w:t>
        </w:r>
      </w:hyperlink>
      <w:r w:rsidRPr="00956F45">
        <w:rPr>
          <w:rFonts w:ascii="Arial" w:hAnsi="Arial" w:cs="Arial"/>
          <w:sz w:val="24"/>
          <w:szCs w:val="24"/>
        </w:rPr>
        <w:t xml:space="preserve"> налогообложения: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-земельные участки, изъятые из оборота в соответствии с </w:t>
      </w:r>
      <w:hyperlink r:id="rId7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956F4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6F45">
        <w:rPr>
          <w:rFonts w:ascii="Arial" w:hAnsi="Arial" w:cs="Arial"/>
          <w:sz w:val="24"/>
          <w:szCs w:val="24"/>
        </w:rPr>
        <w:t xml:space="preserve">-земельные участки, ограниченные в обороте в соответствии с </w:t>
      </w:r>
      <w:hyperlink r:id="rId8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956F45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-земельные участки из состава </w:t>
      </w:r>
      <w:hyperlink r:id="rId9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земель</w:t>
        </w:r>
      </w:hyperlink>
      <w:r w:rsidRPr="00956F45">
        <w:rPr>
          <w:rFonts w:ascii="Arial" w:hAnsi="Arial" w:cs="Arial"/>
          <w:sz w:val="24"/>
          <w:szCs w:val="24"/>
        </w:rPr>
        <w:t xml:space="preserve"> лесного фонда;</w:t>
      </w:r>
    </w:p>
    <w:p w:rsidR="00E470D7" w:rsidRPr="00956F45" w:rsidRDefault="00E470D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lastRenderedPageBreak/>
        <w:t>-земельные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C93B87" w:rsidRPr="00956F45" w:rsidRDefault="00E470D7" w:rsidP="00956F4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-земельные участки, входящие в состав общего имущества многоквартирного дома</w:t>
      </w:r>
      <w:r w:rsidR="00C93B87" w:rsidRPr="00956F45">
        <w:rPr>
          <w:rFonts w:ascii="Arial" w:hAnsi="Arial" w:cs="Arial"/>
          <w:sz w:val="24"/>
          <w:szCs w:val="24"/>
        </w:rPr>
        <w:t>».</w:t>
      </w:r>
    </w:p>
    <w:p w:rsidR="00C93B87" w:rsidRPr="00956F45" w:rsidRDefault="00C93B87" w:rsidP="00E470D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3.Дополнить Решение пунктом 4.1 следующего содержания:</w:t>
      </w:r>
    </w:p>
    <w:p w:rsidR="00C93B87" w:rsidRPr="00956F45" w:rsidRDefault="00C93B87" w:rsidP="00956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«4.1.Налог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E470D7" w:rsidRPr="00956F45" w:rsidRDefault="00C93B87" w:rsidP="00956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ab/>
        <w:t xml:space="preserve">4.Настоящее Решение подлежит официальному опубликованию в газете </w:t>
      </w:r>
      <w:r w:rsidR="00EA0780" w:rsidRPr="00956F45">
        <w:rPr>
          <w:rFonts w:ascii="Arial" w:hAnsi="Arial" w:cs="Arial"/>
          <w:sz w:val="24"/>
          <w:szCs w:val="24"/>
        </w:rPr>
        <w:t xml:space="preserve"> </w:t>
      </w:r>
      <w:r w:rsidRPr="00956F45">
        <w:rPr>
          <w:rFonts w:ascii="Arial" w:hAnsi="Arial" w:cs="Arial"/>
          <w:sz w:val="24"/>
          <w:szCs w:val="24"/>
        </w:rPr>
        <w:t>«Сельская Новь».</w:t>
      </w:r>
    </w:p>
    <w:p w:rsidR="008C352C" w:rsidRPr="00956F45" w:rsidRDefault="00C93B87" w:rsidP="00C440A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5</w:t>
      </w:r>
      <w:r w:rsidR="008C352C" w:rsidRPr="00956F45">
        <w:rPr>
          <w:rFonts w:ascii="Arial" w:hAnsi="Arial" w:cs="Arial"/>
          <w:sz w:val="24"/>
          <w:szCs w:val="24"/>
        </w:rPr>
        <w:t>.Настоящее Решение вступает в силу со дня официального опубликования.</w:t>
      </w:r>
    </w:p>
    <w:p w:rsidR="0013692E" w:rsidRPr="00956F45" w:rsidRDefault="0013692E" w:rsidP="00046E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56F4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1"/>
        <w:gridCol w:w="4624"/>
      </w:tblGrid>
      <w:tr w:rsidR="00046EAF" w:rsidRPr="00956F45" w:rsidTr="0013692E">
        <w:trPr>
          <w:trHeight w:val="15"/>
        </w:trPr>
        <w:tc>
          <w:tcPr>
            <w:tcW w:w="6098" w:type="dxa"/>
            <w:hideMark/>
          </w:tcPr>
          <w:p w:rsidR="0013692E" w:rsidRPr="00956F45" w:rsidRDefault="0013692E" w:rsidP="00046E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3" w:type="dxa"/>
            <w:hideMark/>
          </w:tcPr>
          <w:p w:rsidR="0013692E" w:rsidRPr="00956F45" w:rsidRDefault="0013692E" w:rsidP="00046E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6EAF" w:rsidRPr="00956F45" w:rsidTr="0013692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0A1" w:rsidRPr="00956F45" w:rsidRDefault="00E43247" w:rsidP="00C440A1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B50337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Богодуховс</w:t>
            </w:r>
            <w:r w:rsidR="00C93B87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кого</w:t>
            </w:r>
            <w:r w:rsidR="00C440A1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3692E" w:rsidRPr="00956F45" w:rsidRDefault="00C440A1" w:rsidP="00C440A1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0A1" w:rsidRPr="00956F45" w:rsidRDefault="00C440A1" w:rsidP="00046EAF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13692E" w:rsidRPr="00956F45" w:rsidRDefault="00C440A1" w:rsidP="00116242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116242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А</w:t>
            </w:r>
            <w:r w:rsidR="00C93B87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. В. </w:t>
            </w:r>
            <w:r w:rsidR="00116242"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Разуваев</w:t>
            </w:r>
          </w:p>
        </w:tc>
      </w:tr>
      <w:tr w:rsidR="00046EAF" w:rsidRPr="00956F45" w:rsidTr="0013692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3247" w:rsidRPr="00956F45" w:rsidRDefault="00E43247" w:rsidP="00046EAF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3247" w:rsidRPr="00956F45" w:rsidRDefault="00E43247" w:rsidP="00046EAF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</w:tbl>
    <w:p w:rsidR="0013692E" w:rsidRPr="00956F45" w:rsidRDefault="0013692E" w:rsidP="00046EA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43247" w:rsidRPr="00956F45" w:rsidRDefault="00E43247" w:rsidP="00CD66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E43247" w:rsidRPr="00956F45" w:rsidSect="00B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92E"/>
    <w:rsid w:val="0002255E"/>
    <w:rsid w:val="00046EAF"/>
    <w:rsid w:val="00073D31"/>
    <w:rsid w:val="000B73B2"/>
    <w:rsid w:val="00113C0F"/>
    <w:rsid w:val="00116242"/>
    <w:rsid w:val="0013692E"/>
    <w:rsid w:val="001826F7"/>
    <w:rsid w:val="002301BC"/>
    <w:rsid w:val="002302E0"/>
    <w:rsid w:val="00350DD7"/>
    <w:rsid w:val="0038363D"/>
    <w:rsid w:val="00473A4B"/>
    <w:rsid w:val="004D7C3D"/>
    <w:rsid w:val="005142BA"/>
    <w:rsid w:val="005158B0"/>
    <w:rsid w:val="0057734B"/>
    <w:rsid w:val="006365F7"/>
    <w:rsid w:val="007F4F72"/>
    <w:rsid w:val="008679AA"/>
    <w:rsid w:val="008C352C"/>
    <w:rsid w:val="00956F45"/>
    <w:rsid w:val="00A8090F"/>
    <w:rsid w:val="00B15875"/>
    <w:rsid w:val="00B50337"/>
    <w:rsid w:val="00C440A1"/>
    <w:rsid w:val="00C93B87"/>
    <w:rsid w:val="00CD667F"/>
    <w:rsid w:val="00E063A4"/>
    <w:rsid w:val="00E43247"/>
    <w:rsid w:val="00E470D7"/>
    <w:rsid w:val="00E8157F"/>
    <w:rsid w:val="00E869AA"/>
    <w:rsid w:val="00EA0780"/>
    <w:rsid w:val="00EF4698"/>
    <w:rsid w:val="00F02AD2"/>
    <w:rsid w:val="00F23746"/>
    <w:rsid w:val="00F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5"/>
  </w:style>
  <w:style w:type="paragraph" w:styleId="1">
    <w:name w:val="heading 1"/>
    <w:basedOn w:val="a"/>
    <w:link w:val="10"/>
    <w:uiPriority w:val="9"/>
    <w:qFormat/>
    <w:rsid w:val="0013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69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92E"/>
  </w:style>
  <w:style w:type="character" w:styleId="a3">
    <w:name w:val="Hyperlink"/>
    <w:basedOn w:val="a0"/>
    <w:uiPriority w:val="99"/>
    <w:semiHidden/>
    <w:unhideWhenUsed/>
    <w:rsid w:val="0013692E"/>
    <w:rPr>
      <w:color w:val="0000FF"/>
      <w:u w:val="single"/>
    </w:rPr>
  </w:style>
  <w:style w:type="paragraph" w:customStyle="1" w:styleId="unformattext">
    <w:name w:val="un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55E"/>
    <w:pPr>
      <w:spacing w:after="0" w:line="240" w:lineRule="auto"/>
    </w:pPr>
  </w:style>
  <w:style w:type="paragraph" w:styleId="a5">
    <w:name w:val="Body Text Indent"/>
    <w:basedOn w:val="a"/>
    <w:link w:val="a6"/>
    <w:rsid w:val="008C352C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52C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C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6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F1EA81B25128757C00DAC846015AF2242407AA6207AEB5800BEB89A4491CE805267EF4E5F6C8B3F2564EE2F7D715L3V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852E8B3C5D719DFF1EA81B25128757C00DAC846015AF2242407AA6207AEB5800BEB89A4491AED05267EF4E5F6C8B3F2564EE2F7D715L3V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852E8B3C5D719DFF1EA81B25128757C0AD6CF44015AF2242407AA6207AEA78053E78BA25518E010702FB2LBV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F88640E3BA68F894A0E7F0A0B6848D3FA913957828B8CE48009DE18736D40F69F4F8A61B4CCEAECDD726107DC71D601DF1174654FD975228P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F88640E3BA68F894A0E7F0A0B6848D3FA913957B24B8CE48009DE18736D40F69F4F8A61848C9AD9A8D36143490167C1BE7094C4AFD29P7G" TargetMode="External"/><Relationship Id="rId9" Type="http://schemas.openxmlformats.org/officeDocument/2006/relationships/hyperlink" Target="consultantplus://offline/ref=5DC78852E8B3C5D719DFF1EA81B25128757C00DAC846015AF2242407AA6207AEB5800BEB89A4431EED05267EF4E5F6C8B3F2564EE2F7D715L3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24</cp:revision>
  <cp:lastPrinted>2020-09-02T13:25:00Z</cp:lastPrinted>
  <dcterms:created xsi:type="dcterms:W3CDTF">2017-02-17T06:11:00Z</dcterms:created>
  <dcterms:modified xsi:type="dcterms:W3CDTF">2020-10-01T13:32:00Z</dcterms:modified>
</cp:coreProperties>
</file>