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9F" w:rsidRPr="00297F40" w:rsidRDefault="001E0490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11F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46461">
        <w:rPr>
          <w:rFonts w:ascii="Times New Roman" w:hAnsi="Times New Roman" w:cs="Times New Roman"/>
          <w:sz w:val="24"/>
          <w:szCs w:val="24"/>
        </w:rPr>
        <w:t>28</w:t>
      </w:r>
      <w:r w:rsidR="00651AD9">
        <w:rPr>
          <w:rFonts w:ascii="Times New Roman" w:hAnsi="Times New Roman" w:cs="Times New Roman"/>
          <w:sz w:val="24"/>
          <w:szCs w:val="24"/>
        </w:rPr>
        <w:t xml:space="preserve"> </w:t>
      </w:r>
      <w:r w:rsidR="00AD2FA7">
        <w:rPr>
          <w:rFonts w:ascii="Times New Roman" w:hAnsi="Times New Roman" w:cs="Times New Roman"/>
          <w:sz w:val="24"/>
          <w:szCs w:val="24"/>
        </w:rPr>
        <w:t>ию</w:t>
      </w:r>
      <w:r w:rsidR="00651AD9">
        <w:rPr>
          <w:rFonts w:ascii="Times New Roman" w:hAnsi="Times New Roman" w:cs="Times New Roman"/>
          <w:sz w:val="24"/>
          <w:szCs w:val="24"/>
        </w:rPr>
        <w:t>л</w:t>
      </w:r>
      <w:r w:rsidR="00AD2FA7">
        <w:rPr>
          <w:rFonts w:ascii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64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</w:p>
    <w:p w:rsidR="001E049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с.Богодухово</w:t>
      </w:r>
    </w:p>
    <w:p w:rsidR="001E0490" w:rsidRPr="00297F4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1F" w:rsidRPr="00B0467B" w:rsidRDefault="00FA511F" w:rsidP="00FA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44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FA7" w:rsidRDefault="001E0490" w:rsidP="001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</w:p>
    <w:p w:rsidR="00AD2FA7" w:rsidRDefault="00AD2FA7" w:rsidP="00AD2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FA511F" w:rsidRPr="000344A8" w:rsidRDefault="00EB270C" w:rsidP="00AD2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FA511F" w:rsidRDefault="00EB270C" w:rsidP="00FA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1F" w:rsidRPr="000344A8">
        <w:rPr>
          <w:rFonts w:ascii="Times New Roman" w:hAnsi="Times New Roman" w:cs="Times New Roman"/>
          <w:b/>
          <w:sz w:val="24"/>
          <w:szCs w:val="24"/>
        </w:rPr>
        <w:t xml:space="preserve">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B46461" w:rsidRDefault="00FA511F" w:rsidP="00EB270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t>«</w:t>
      </w:r>
      <w:r w:rsidR="00291BEB">
        <w:rPr>
          <w:b/>
        </w:rPr>
        <w:t xml:space="preserve">О </w:t>
      </w:r>
      <w:r w:rsidR="00AD2FA7">
        <w:rPr>
          <w:b/>
        </w:rPr>
        <w:t>внесении изменений</w:t>
      </w:r>
      <w:r w:rsidR="00B46461">
        <w:rPr>
          <w:b/>
        </w:rPr>
        <w:t xml:space="preserve"> и дополнений </w:t>
      </w:r>
      <w:r w:rsidR="00AD2FA7">
        <w:rPr>
          <w:b/>
        </w:rPr>
        <w:t xml:space="preserve"> в </w:t>
      </w:r>
      <w:r w:rsidR="00B46461">
        <w:rPr>
          <w:b/>
        </w:rPr>
        <w:t xml:space="preserve">Решение </w:t>
      </w:r>
      <w:r w:rsidR="00291BEB">
        <w:rPr>
          <w:b/>
        </w:rPr>
        <w:t xml:space="preserve"> Богодуховского</w:t>
      </w:r>
      <w:r w:rsidR="00B46461">
        <w:rPr>
          <w:b/>
        </w:rPr>
        <w:t xml:space="preserve"> сельского Совета народных депутатов  от 21.11.2019года №28/90 </w:t>
      </w:r>
    </w:p>
    <w:p w:rsidR="00FA511F" w:rsidRPr="001E0490" w:rsidRDefault="00B46461" w:rsidP="00EB270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>«Об установлении земельного налога»</w:t>
      </w:r>
      <w:r w:rsidR="00FA511F" w:rsidRPr="001E0490">
        <w:rPr>
          <w:b/>
        </w:rPr>
        <w:t>»</w:t>
      </w:r>
    </w:p>
    <w:p w:rsidR="001E0490" w:rsidRPr="008E161F" w:rsidRDefault="00FA511F" w:rsidP="005D3E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61F" w:rsidRPr="00B46461" w:rsidRDefault="00EB270C" w:rsidP="00B46461">
      <w:pPr>
        <w:pStyle w:val="headertexttopleveltextcentertext"/>
        <w:spacing w:before="0" w:beforeAutospacing="0" w:after="0" w:afterAutospacing="0"/>
        <w:jc w:val="both"/>
      </w:pPr>
      <w:r>
        <w:t xml:space="preserve">   </w:t>
      </w:r>
      <w:r w:rsidR="000C2583">
        <w:t xml:space="preserve">    </w:t>
      </w:r>
      <w:proofErr w:type="gramStart"/>
      <w:r w:rsidR="008E161F" w:rsidRPr="008E161F">
        <w:t>Ведущим специалистом администрации Богодуховского сельского поселения Свердловск</w:t>
      </w:r>
      <w:r w:rsidR="008E161F" w:rsidRPr="00B46461">
        <w:t>ого района в</w:t>
      </w:r>
      <w:r w:rsidR="001E0490" w:rsidRPr="00B46461">
        <w:t xml:space="preserve">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="001E0490" w:rsidRPr="00B46461">
        <w:t xml:space="preserve"> </w:t>
      </w:r>
      <w:proofErr w:type="gramStart"/>
      <w:r w:rsidR="001E0490" w:rsidRPr="00B46461">
        <w:t xml:space="preserve">проектов нормативных правовых актов», </w:t>
      </w:r>
      <w:r w:rsidR="008E161F" w:rsidRPr="00B46461">
        <w:t xml:space="preserve">проведена антикоррупционная экспертиза проекта </w:t>
      </w:r>
      <w:r w:rsidRPr="00B46461">
        <w:t>решения</w:t>
      </w:r>
      <w:r w:rsidR="008E161F" w:rsidRPr="00B46461">
        <w:t xml:space="preserve"> </w:t>
      </w:r>
      <w:r w:rsidRPr="00B46461">
        <w:t xml:space="preserve"> </w:t>
      </w:r>
      <w:r w:rsidR="008E161F" w:rsidRPr="00B46461">
        <w:t xml:space="preserve"> Богодуховского сельского </w:t>
      </w:r>
      <w:r w:rsidRPr="00B46461">
        <w:t xml:space="preserve"> Совета народных депутатов</w:t>
      </w:r>
      <w:r w:rsidR="008E161F" w:rsidRPr="00B46461">
        <w:t xml:space="preserve"> </w:t>
      </w:r>
      <w:r w:rsidR="00AD2FA7" w:rsidRPr="00B46461">
        <w:t>«</w:t>
      </w:r>
      <w:r w:rsidR="00B46461" w:rsidRPr="00B46461">
        <w:t>О внесении изменений и дополнений  в Решение  Богодуховского сельского Совета народных депутатов  от 21.11.2019года №28/90 «Об установлении земельного налога»»</w:t>
      </w:r>
      <w:r w:rsidR="00B46461">
        <w:t xml:space="preserve"> </w:t>
      </w:r>
      <w:r w:rsidR="008E161F" w:rsidRPr="00B46461">
        <w:t>в целях выявления в нем положений, способствующих созданию условий для проявления коррупции, в результате чего установлено:</w:t>
      </w:r>
      <w:proofErr w:type="gramEnd"/>
    </w:p>
    <w:p w:rsidR="008E161F" w:rsidRPr="00B46461" w:rsidRDefault="000C2583" w:rsidP="00B46461">
      <w:pPr>
        <w:pStyle w:val="headertexttopleveltextcentertext"/>
        <w:spacing w:before="0" w:beforeAutospacing="0" w:after="0" w:afterAutospacing="0"/>
        <w:jc w:val="both"/>
      </w:pPr>
      <w:r w:rsidRPr="00B46461">
        <w:t xml:space="preserve">  </w:t>
      </w:r>
      <w:r w:rsidR="002E4AE7" w:rsidRPr="00B46461">
        <w:t xml:space="preserve"> </w:t>
      </w:r>
      <w:r w:rsidRPr="00B46461">
        <w:t xml:space="preserve"> 1.</w:t>
      </w:r>
      <w:r w:rsidR="008E161F" w:rsidRPr="00B46461">
        <w:t xml:space="preserve">Нормативный  правовой акт проект </w:t>
      </w:r>
      <w:r w:rsidR="00EB270C" w:rsidRPr="00B46461">
        <w:t>решения</w:t>
      </w:r>
      <w:r w:rsidR="008E161F" w:rsidRPr="00B46461">
        <w:t xml:space="preserve">  </w:t>
      </w:r>
      <w:r w:rsidR="00EB270C" w:rsidRPr="00B46461">
        <w:t>Богодуховского сельского  Совета народных депутатов</w:t>
      </w:r>
      <w:r w:rsidR="00AD2FA7" w:rsidRPr="00B46461">
        <w:t xml:space="preserve"> </w:t>
      </w:r>
      <w:r w:rsidR="00EB270C" w:rsidRPr="00B46461">
        <w:t xml:space="preserve"> </w:t>
      </w:r>
      <w:r w:rsidR="00AD2FA7" w:rsidRPr="00B46461">
        <w:t xml:space="preserve">«О </w:t>
      </w:r>
      <w:proofErr w:type="gramStart"/>
      <w:r w:rsidR="00B46461" w:rsidRPr="00B46461">
        <w:t>О</w:t>
      </w:r>
      <w:proofErr w:type="gramEnd"/>
      <w:r w:rsidR="00B46461" w:rsidRPr="00B46461">
        <w:t xml:space="preserve"> внесении изменений и дополнений  в Решение  Богодуховского сельского Совета народных депутатов  от 21.11.2019года №28/90 «Об установлении земельного налога»»</w:t>
      </w:r>
      <w:r w:rsidR="000D5E99" w:rsidRPr="00B46461">
        <w:t xml:space="preserve">, </w:t>
      </w:r>
      <w:r w:rsidR="00A1604F" w:rsidRPr="00B46461">
        <w:t xml:space="preserve">размещен на официальном сайте Богодуховского сельского поселения Свердловского района </w:t>
      </w:r>
      <w:r w:rsidRPr="00B46461">
        <w:t>в разделе  «Антикоррупционная экспертиза»</w:t>
      </w:r>
      <w:r w:rsidR="00EB270C" w:rsidRPr="00B46461">
        <w:t xml:space="preserve"> 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</w:t>
      </w:r>
      <w:r w:rsidRPr="00B46461">
        <w:t xml:space="preserve">.  </w:t>
      </w:r>
      <w:r w:rsidR="00EB270C" w:rsidRPr="00B46461">
        <w:t xml:space="preserve">От </w:t>
      </w:r>
      <w:r w:rsidRPr="00B46461">
        <w:t xml:space="preserve"> </w:t>
      </w:r>
      <w:r w:rsidR="00EB270C" w:rsidRPr="00B46461">
        <w:t>независимых экспертов заключения не поступали.</w:t>
      </w:r>
      <w:r w:rsidRPr="00B46461">
        <w:t xml:space="preserve"> </w:t>
      </w:r>
    </w:p>
    <w:p w:rsidR="008E161F" w:rsidRPr="00B46461" w:rsidRDefault="00026445" w:rsidP="00B4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61">
        <w:rPr>
          <w:rFonts w:ascii="Times New Roman" w:hAnsi="Times New Roman" w:cs="Times New Roman"/>
          <w:sz w:val="24"/>
          <w:szCs w:val="24"/>
        </w:rPr>
        <w:t xml:space="preserve">  </w:t>
      </w:r>
      <w:r w:rsidR="002E4AE7" w:rsidRPr="00B46461">
        <w:rPr>
          <w:rFonts w:ascii="Times New Roman" w:hAnsi="Times New Roman" w:cs="Times New Roman"/>
          <w:sz w:val="24"/>
          <w:szCs w:val="24"/>
        </w:rPr>
        <w:t xml:space="preserve">  2. В ходе проведения антикоррупционной экспертизы проекта нормативного     правового акта коррупциогенные факторы не обнаружены.</w:t>
      </w:r>
    </w:p>
    <w:p w:rsidR="002E4AE7" w:rsidRPr="00B46461" w:rsidRDefault="00026445" w:rsidP="00B46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61">
        <w:rPr>
          <w:rFonts w:ascii="Times New Roman" w:hAnsi="Times New Roman" w:cs="Times New Roman"/>
          <w:sz w:val="24"/>
          <w:szCs w:val="24"/>
        </w:rPr>
        <w:t xml:space="preserve">    </w:t>
      </w:r>
      <w:r w:rsidR="002E4AE7" w:rsidRPr="00B46461">
        <w:rPr>
          <w:rFonts w:ascii="Times New Roman" w:hAnsi="Times New Roman" w:cs="Times New Roman"/>
          <w:sz w:val="24"/>
          <w:szCs w:val="24"/>
        </w:rPr>
        <w:t>3.Проект нормативного правового акта может быть рекомендован для официального принятия.</w:t>
      </w: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E4AE7" w:rsidRPr="000C2583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0C2583" w:rsidRPr="000C2583" w:rsidRDefault="00EB270C" w:rsidP="001E049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83" w:rsidRDefault="000C2583" w:rsidP="001E0490">
      <w:pPr>
        <w:ind w:left="-567" w:firstLine="567"/>
        <w:jc w:val="both"/>
      </w:pPr>
    </w:p>
    <w:p w:rsidR="008E161F" w:rsidRDefault="008E161F" w:rsidP="001E0490">
      <w:pPr>
        <w:ind w:left="-567" w:firstLine="567"/>
        <w:jc w:val="both"/>
      </w:pPr>
    </w:p>
    <w:p w:rsidR="00EB270C" w:rsidRDefault="00EB270C" w:rsidP="001E0490">
      <w:pPr>
        <w:ind w:left="-567" w:firstLine="567"/>
        <w:jc w:val="both"/>
      </w:pPr>
    </w:p>
    <w:p w:rsidR="00EB270C" w:rsidRDefault="00EB270C" w:rsidP="000D5E99">
      <w:pPr>
        <w:jc w:val="both"/>
      </w:pPr>
    </w:p>
    <w:p w:rsidR="00AD2FA7" w:rsidRDefault="00AA3A1A" w:rsidP="00AA3A1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AA3A1A" w:rsidRDefault="00AA3A1A" w:rsidP="00AA3A1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2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ПРОЕКТ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46461" w:rsidRPr="00956F45" w:rsidRDefault="00651AD9" w:rsidP="00B46461">
      <w:p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46461" w:rsidRPr="00956F45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B46461" w:rsidRDefault="00B46461" w:rsidP="00B46461">
      <w:pP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956F45">
        <w:rPr>
          <w:rFonts w:ascii="Arial" w:eastAsia="Times New Roman" w:hAnsi="Arial" w:cs="Arial"/>
          <w:sz w:val="24"/>
          <w:szCs w:val="24"/>
        </w:rPr>
        <w:t xml:space="preserve">ОРЛОВСКАЯ ОБЛАСТЬ </w:t>
      </w:r>
    </w:p>
    <w:p w:rsidR="00B46461" w:rsidRPr="00956F45" w:rsidRDefault="00B46461" w:rsidP="00B46461">
      <w:pPr>
        <w:autoSpaceDE w:val="0"/>
        <w:autoSpaceDN w:val="0"/>
        <w:spacing w:after="0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956F45">
        <w:rPr>
          <w:rFonts w:ascii="Arial" w:eastAsia="Times New Roman" w:hAnsi="Arial" w:cs="Arial"/>
          <w:caps/>
          <w:sz w:val="24"/>
          <w:szCs w:val="24"/>
        </w:rPr>
        <w:t xml:space="preserve">СВЕРДЛОВСКИЙ район </w:t>
      </w:r>
    </w:p>
    <w:p w:rsidR="00B46461" w:rsidRPr="00956F45" w:rsidRDefault="00B46461" w:rsidP="00B46461">
      <w:pPr>
        <w:autoSpaceDE w:val="0"/>
        <w:autoSpaceDN w:val="0"/>
        <w:spacing w:after="0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956F45">
        <w:rPr>
          <w:rFonts w:ascii="Arial" w:eastAsia="Times New Roman" w:hAnsi="Arial" w:cs="Arial"/>
          <w:sz w:val="24"/>
          <w:szCs w:val="24"/>
        </w:rPr>
        <w:t>БОГОДУХОВСКИЙ СЕЛЬСКИЙ СОВЕТ НАРОДНЫХ ДЕПУТАТОВ</w:t>
      </w:r>
    </w:p>
    <w:tbl>
      <w:tblPr>
        <w:tblW w:w="10632" w:type="dxa"/>
        <w:tblInd w:w="108" w:type="dxa"/>
        <w:tblLayout w:type="fixed"/>
        <w:tblLook w:val="0000"/>
      </w:tblPr>
      <w:tblGrid>
        <w:gridCol w:w="6379"/>
        <w:gridCol w:w="4253"/>
      </w:tblGrid>
      <w:tr w:rsidR="00B46461" w:rsidRPr="00956F45" w:rsidTr="004C397B">
        <w:tc>
          <w:tcPr>
            <w:tcW w:w="6379" w:type="dxa"/>
          </w:tcPr>
          <w:p w:rsidR="00B46461" w:rsidRPr="00956F45" w:rsidRDefault="00B46461" w:rsidP="004C397B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B46461" w:rsidRPr="00956F45" w:rsidRDefault="00B46461" w:rsidP="004C397B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                                    </w:t>
            </w:r>
            <w:r w:rsidRPr="00956F45">
              <w:rPr>
                <w:rFonts w:ascii="Arial" w:eastAsia="Times New Roman" w:hAnsi="Arial" w:cs="Arial"/>
                <w:caps/>
                <w:sz w:val="24"/>
                <w:szCs w:val="24"/>
              </w:rPr>
              <w:t>решение</w:t>
            </w: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B46461" w:rsidRPr="00956F45" w:rsidRDefault="00B46461" w:rsidP="004C397B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</w:tr>
      <w:tr w:rsidR="00B46461" w:rsidRPr="00956F45" w:rsidTr="004C397B">
        <w:tc>
          <w:tcPr>
            <w:tcW w:w="6379" w:type="dxa"/>
          </w:tcPr>
          <w:p w:rsidR="00B46461" w:rsidRPr="00956F45" w:rsidRDefault="00B46461" w:rsidP="004C397B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B46461" w:rsidRPr="00956F45" w:rsidRDefault="00B46461" w:rsidP="004C397B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</w:tr>
    </w:tbl>
    <w:p w:rsidR="00B46461" w:rsidRDefault="00B46461" w:rsidP="00B4646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956F45">
        <w:rPr>
          <w:rFonts w:ascii="Arial" w:hAnsi="Arial" w:cs="Arial"/>
          <w:sz w:val="24"/>
          <w:szCs w:val="24"/>
        </w:rPr>
        <w:t xml:space="preserve">2020 года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956F45">
        <w:rPr>
          <w:rFonts w:ascii="Arial" w:hAnsi="Arial" w:cs="Arial"/>
          <w:sz w:val="24"/>
          <w:szCs w:val="24"/>
        </w:rPr>
        <w:t xml:space="preserve">     №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6461" w:rsidRDefault="00B46461" w:rsidP="00B4646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с.Богодухово</w:t>
      </w:r>
    </w:p>
    <w:p w:rsidR="00B46461" w:rsidRPr="00956F45" w:rsidRDefault="00B46461" w:rsidP="00B46461">
      <w:pPr>
        <w:pStyle w:val="ab"/>
        <w:rPr>
          <w:rFonts w:ascii="Arial" w:hAnsi="Arial" w:cs="Arial"/>
          <w:sz w:val="24"/>
          <w:szCs w:val="24"/>
        </w:rPr>
      </w:pPr>
    </w:p>
    <w:p w:rsidR="00B46461" w:rsidRPr="00956F45" w:rsidRDefault="00B46461" w:rsidP="00B46461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46461" w:rsidRDefault="00B46461" w:rsidP="00B464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О внесении изменений </w:t>
      </w:r>
      <w:r>
        <w:rPr>
          <w:rFonts w:ascii="Arial" w:hAnsi="Arial" w:cs="Arial"/>
          <w:sz w:val="24"/>
          <w:szCs w:val="24"/>
        </w:rPr>
        <w:t xml:space="preserve">и дополнений </w:t>
      </w:r>
      <w:r w:rsidRPr="00956F45">
        <w:rPr>
          <w:rFonts w:ascii="Arial" w:hAnsi="Arial" w:cs="Arial"/>
          <w:sz w:val="24"/>
          <w:szCs w:val="24"/>
        </w:rPr>
        <w:t xml:space="preserve">в Решение Богодуховского </w:t>
      </w:r>
    </w:p>
    <w:p w:rsidR="00B46461" w:rsidRPr="00956F45" w:rsidRDefault="00B46461" w:rsidP="00B464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сельского Совета народных депутатов от 21.11.2019г.  №28/90 </w:t>
      </w:r>
    </w:p>
    <w:p w:rsidR="00B46461" w:rsidRPr="00956F45" w:rsidRDefault="00B46461" w:rsidP="00B464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«Об установлении земельного налога»</w:t>
      </w:r>
    </w:p>
    <w:p w:rsidR="00B46461" w:rsidRPr="00956F45" w:rsidRDefault="00B46461" w:rsidP="00B464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46461" w:rsidRPr="00956F45" w:rsidRDefault="00B46461" w:rsidP="00B46461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B46461" w:rsidRPr="00956F45" w:rsidRDefault="00B46461" w:rsidP="00B46461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  </w:t>
      </w:r>
      <w:r w:rsidRPr="00956F45">
        <w:rPr>
          <w:rFonts w:ascii="Arial" w:hAnsi="Arial" w:cs="Arial"/>
          <w:sz w:val="24"/>
          <w:szCs w:val="24"/>
        </w:rPr>
        <w:t xml:space="preserve"> заседании</w:t>
      </w:r>
      <w:r>
        <w:rPr>
          <w:rFonts w:ascii="Arial" w:hAnsi="Arial" w:cs="Arial"/>
          <w:sz w:val="24"/>
          <w:szCs w:val="24"/>
        </w:rPr>
        <w:t xml:space="preserve"> Богодуховского</w:t>
      </w:r>
      <w:r w:rsidRPr="00956F45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B46461" w:rsidRPr="00956F45" w:rsidRDefault="00B46461" w:rsidP="00B464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</w:rPr>
      </w:pPr>
    </w:p>
    <w:p w:rsidR="00B46461" w:rsidRPr="00956F45" w:rsidRDefault="00B46461" w:rsidP="00B464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 Российской Федерации, руководствуясь </w:t>
      </w:r>
      <w:r>
        <w:rPr>
          <w:rFonts w:ascii="Arial" w:hAnsi="Arial" w:cs="Arial"/>
          <w:sz w:val="24"/>
          <w:szCs w:val="24"/>
        </w:rPr>
        <w:t xml:space="preserve">Налоговым </w:t>
      </w:r>
      <w:r w:rsidRPr="00956F45">
        <w:rPr>
          <w:rFonts w:ascii="Arial" w:hAnsi="Arial" w:cs="Arial"/>
          <w:sz w:val="24"/>
          <w:szCs w:val="24"/>
        </w:rPr>
        <w:t>кодекс</w:t>
      </w:r>
      <w:r>
        <w:rPr>
          <w:rFonts w:ascii="Arial" w:hAnsi="Arial" w:cs="Arial"/>
          <w:sz w:val="24"/>
          <w:szCs w:val="24"/>
        </w:rPr>
        <w:t>ом</w:t>
      </w:r>
      <w:r w:rsidRPr="00956F45">
        <w:rPr>
          <w:rFonts w:ascii="Arial" w:hAnsi="Arial" w:cs="Arial"/>
          <w:sz w:val="24"/>
          <w:szCs w:val="24"/>
        </w:rPr>
        <w:t xml:space="preserve"> Российской Федерации, </w:t>
      </w:r>
      <w:r>
        <w:rPr>
          <w:rFonts w:ascii="Arial" w:hAnsi="Arial" w:cs="Arial"/>
          <w:sz w:val="24"/>
          <w:szCs w:val="24"/>
        </w:rPr>
        <w:t xml:space="preserve">Уставом Богодуховского сельского поселения Свердловского района Орловской области, </w:t>
      </w:r>
      <w:r w:rsidRPr="00956F45">
        <w:rPr>
          <w:rFonts w:ascii="Arial" w:hAnsi="Arial" w:cs="Arial"/>
          <w:sz w:val="24"/>
          <w:szCs w:val="24"/>
        </w:rPr>
        <w:t>Богодуховский сельский Совет народных депутатов, РЕШИЛ:</w:t>
      </w:r>
    </w:p>
    <w:p w:rsidR="00B46461" w:rsidRPr="00956F45" w:rsidRDefault="00B46461" w:rsidP="00B4646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56F45">
        <w:rPr>
          <w:rFonts w:ascii="Arial" w:hAnsi="Arial" w:cs="Arial"/>
          <w:sz w:val="24"/>
          <w:szCs w:val="24"/>
          <w:lang w:val="en-US"/>
        </w:rPr>
        <w:t>I</w:t>
      </w:r>
      <w:r w:rsidRPr="00956F4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6F45">
        <w:rPr>
          <w:rFonts w:ascii="Arial" w:hAnsi="Arial" w:cs="Arial"/>
          <w:sz w:val="24"/>
          <w:szCs w:val="24"/>
        </w:rPr>
        <w:t>Внести в решение Богодуховского сельского Совета народных депутатов от 21.11.2019г.</w:t>
      </w:r>
      <w:proofErr w:type="gramEnd"/>
      <w:r w:rsidRPr="00956F45">
        <w:rPr>
          <w:rFonts w:ascii="Arial" w:hAnsi="Arial" w:cs="Arial"/>
          <w:sz w:val="24"/>
          <w:szCs w:val="24"/>
        </w:rPr>
        <w:t xml:space="preserve"> № 28/90 «Об установлении земельного налога» следующие изменения:</w:t>
      </w:r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1.Пункт 1 Решения изложить в следующей редакции:</w:t>
      </w:r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«1.Ввести на территории Богодуховского сельского поселения земельный налог, порядок и сроки уплаты налога на земли, находящиеся в пределах границ Богодуховского сельского поселения.</w:t>
      </w:r>
    </w:p>
    <w:p w:rsidR="00B46461" w:rsidRPr="00956F45" w:rsidRDefault="00B46461" w:rsidP="00B46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56F45">
        <w:rPr>
          <w:rFonts w:ascii="Arial" w:hAnsi="Arial" w:cs="Arial"/>
          <w:sz w:val="24"/>
          <w:szCs w:val="24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 w:rsidRPr="00956F45">
          <w:rPr>
            <w:rFonts w:ascii="Arial" w:hAnsi="Arial" w:cs="Arial"/>
            <w:color w:val="000000" w:themeColor="text1"/>
            <w:sz w:val="24"/>
            <w:szCs w:val="24"/>
          </w:rPr>
          <w:t>статьей 389</w:t>
        </w:r>
      </w:hyperlink>
      <w:r w:rsidRPr="00956F45">
        <w:rPr>
          <w:rFonts w:ascii="Arial" w:hAnsi="Arial" w:cs="Arial"/>
          <w:sz w:val="24"/>
          <w:szCs w:val="24"/>
        </w:rPr>
        <w:t xml:space="preserve"> настоящего Кодекса, на праве собственности, праве постоянного (бессрочного) пользования или </w:t>
      </w:r>
      <w:hyperlink r:id="rId6" w:history="1">
        <w:r w:rsidRPr="00956F45">
          <w:rPr>
            <w:rFonts w:ascii="Arial" w:hAnsi="Arial" w:cs="Arial"/>
            <w:color w:val="000000" w:themeColor="text1"/>
            <w:sz w:val="24"/>
            <w:szCs w:val="24"/>
          </w:rPr>
          <w:t>праве</w:t>
        </w:r>
      </w:hyperlink>
      <w:r w:rsidRPr="00956F45">
        <w:rPr>
          <w:rFonts w:ascii="Arial" w:hAnsi="Arial" w:cs="Arial"/>
          <w:sz w:val="24"/>
          <w:szCs w:val="24"/>
        </w:rPr>
        <w:t xml:space="preserve"> пожизненного наследуемого владения, если иное не установлено Налоговым кодексом Российской Федерации».</w:t>
      </w:r>
      <w:proofErr w:type="gramEnd"/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2.Дополнить Решение пунктом 1.1 следующего содержания:</w:t>
      </w:r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«1.1.Объектом налогообложения признаются земельные участки, расположенные в границах территории Богодуховского сельского поселения.</w:t>
      </w:r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Не признаются </w:t>
      </w:r>
      <w:hyperlink r:id="rId7" w:history="1">
        <w:r w:rsidRPr="00956F45">
          <w:rPr>
            <w:rFonts w:ascii="Arial" w:hAnsi="Arial" w:cs="Arial"/>
            <w:sz w:val="24"/>
            <w:szCs w:val="24"/>
          </w:rPr>
          <w:t>объектом</w:t>
        </w:r>
      </w:hyperlink>
      <w:r w:rsidRPr="00956F45">
        <w:rPr>
          <w:rFonts w:ascii="Arial" w:hAnsi="Arial" w:cs="Arial"/>
          <w:sz w:val="24"/>
          <w:szCs w:val="24"/>
        </w:rPr>
        <w:t xml:space="preserve"> налогообложения:</w:t>
      </w:r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-земельные участки, изъятые из оборота в соответствии с </w:t>
      </w:r>
      <w:hyperlink r:id="rId8" w:history="1">
        <w:r w:rsidRPr="00956F45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956F4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56F45">
        <w:rPr>
          <w:rFonts w:ascii="Arial" w:hAnsi="Arial" w:cs="Arial"/>
          <w:sz w:val="24"/>
          <w:szCs w:val="24"/>
        </w:rPr>
        <w:t xml:space="preserve">-земельные участки, ограниченные в обороте в соответствии с </w:t>
      </w:r>
      <w:hyperlink r:id="rId9" w:history="1">
        <w:r w:rsidRPr="00956F45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956F45">
        <w:rPr>
          <w:rFonts w:ascii="Arial" w:hAnsi="Arial" w:cs="Arial"/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</w:t>
      </w:r>
      <w:r w:rsidRPr="00956F45">
        <w:rPr>
          <w:rFonts w:ascii="Arial" w:hAnsi="Arial" w:cs="Arial"/>
          <w:sz w:val="24"/>
          <w:szCs w:val="24"/>
        </w:rPr>
        <w:lastRenderedPageBreak/>
        <w:t>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 xml:space="preserve">-земельные участки из состава </w:t>
      </w:r>
      <w:hyperlink r:id="rId10" w:history="1">
        <w:r w:rsidRPr="00956F45">
          <w:rPr>
            <w:rFonts w:ascii="Arial" w:hAnsi="Arial" w:cs="Arial"/>
            <w:color w:val="000000" w:themeColor="text1"/>
            <w:sz w:val="24"/>
            <w:szCs w:val="24"/>
          </w:rPr>
          <w:t>земель</w:t>
        </w:r>
      </w:hyperlink>
      <w:r w:rsidRPr="00956F45">
        <w:rPr>
          <w:rFonts w:ascii="Arial" w:hAnsi="Arial" w:cs="Arial"/>
          <w:sz w:val="24"/>
          <w:szCs w:val="24"/>
        </w:rPr>
        <w:t xml:space="preserve"> лесного фонда;</w:t>
      </w:r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-земельные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-земельные участки, входящие в состав общего имущества многоквартирного дома».</w:t>
      </w:r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3.Дополнить Решение пунктом 4.1 следующего содержания:</w:t>
      </w:r>
    </w:p>
    <w:p w:rsidR="00B46461" w:rsidRPr="00956F45" w:rsidRDefault="00B46461" w:rsidP="00B4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«4.1.Налог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B46461" w:rsidRPr="00956F45" w:rsidRDefault="00B46461" w:rsidP="00B4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ab/>
        <w:t>4.Настоящее Решение подлежит официальному опубликованию в газете  «Сельская Новь».</w:t>
      </w:r>
    </w:p>
    <w:p w:rsidR="00B46461" w:rsidRPr="00956F45" w:rsidRDefault="00B46461" w:rsidP="00B46461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56F45">
        <w:rPr>
          <w:rFonts w:ascii="Arial" w:hAnsi="Arial" w:cs="Arial"/>
          <w:sz w:val="24"/>
          <w:szCs w:val="24"/>
        </w:rPr>
        <w:t>5.Настоящее Решение вступает в силу со дня официального опубликования.</w:t>
      </w:r>
    </w:p>
    <w:p w:rsidR="00B46461" w:rsidRPr="00956F45" w:rsidRDefault="00B46461" w:rsidP="00B4646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956F45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1"/>
        <w:gridCol w:w="4624"/>
      </w:tblGrid>
      <w:tr w:rsidR="00B46461" w:rsidRPr="00956F45" w:rsidTr="004C397B">
        <w:trPr>
          <w:trHeight w:val="15"/>
        </w:trPr>
        <w:tc>
          <w:tcPr>
            <w:tcW w:w="6098" w:type="dxa"/>
            <w:hideMark/>
          </w:tcPr>
          <w:p w:rsidR="00B46461" w:rsidRPr="00956F45" w:rsidRDefault="00B46461" w:rsidP="004C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3" w:type="dxa"/>
            <w:hideMark/>
          </w:tcPr>
          <w:p w:rsidR="00B46461" w:rsidRPr="00956F45" w:rsidRDefault="00B46461" w:rsidP="004C3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6461" w:rsidRPr="00956F45" w:rsidTr="004C397B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61" w:rsidRPr="00956F45" w:rsidRDefault="00B46461" w:rsidP="004C397B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Глава Богодуховского </w:t>
            </w:r>
          </w:p>
          <w:p w:rsidR="00B46461" w:rsidRPr="00956F45" w:rsidRDefault="00B46461" w:rsidP="004C397B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61" w:rsidRPr="00956F45" w:rsidRDefault="00B46461" w:rsidP="004C397B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B46461" w:rsidRPr="00956F45" w:rsidRDefault="00B46461" w:rsidP="004C397B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56F4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        А. В. Разуваев</w:t>
            </w:r>
          </w:p>
        </w:tc>
      </w:tr>
      <w:tr w:rsidR="00B46461" w:rsidRPr="00956F45" w:rsidTr="004C397B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461" w:rsidRPr="00956F45" w:rsidRDefault="00B46461" w:rsidP="004C397B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461" w:rsidRPr="00956F45" w:rsidRDefault="00B46461" w:rsidP="004C397B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</w:tc>
      </w:tr>
    </w:tbl>
    <w:p w:rsidR="00B46461" w:rsidRPr="00956F45" w:rsidRDefault="00B46461" w:rsidP="00B4646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B46461" w:rsidRPr="00956F45" w:rsidRDefault="00B46461" w:rsidP="00B4646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D2FA7" w:rsidRPr="00EB270C" w:rsidRDefault="00AD2FA7" w:rsidP="00B46461">
      <w:pPr>
        <w:spacing w:after="0" w:line="240" w:lineRule="auto"/>
        <w:rPr>
          <w:rFonts w:ascii="Arial" w:hAnsi="Arial" w:cs="Arial"/>
          <w:color w:val="000000"/>
        </w:rPr>
      </w:pPr>
    </w:p>
    <w:sectPr w:rsidR="00AD2FA7" w:rsidRPr="00EB270C" w:rsidSect="00B464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DA7"/>
    <w:multiLevelType w:val="hybridMultilevel"/>
    <w:tmpl w:val="EE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3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1F"/>
    <w:rsid w:val="00025F88"/>
    <w:rsid w:val="00026445"/>
    <w:rsid w:val="00070473"/>
    <w:rsid w:val="000C2583"/>
    <w:rsid w:val="000D2DDB"/>
    <w:rsid w:val="000D5E99"/>
    <w:rsid w:val="00190F95"/>
    <w:rsid w:val="001E0490"/>
    <w:rsid w:val="00291BEB"/>
    <w:rsid w:val="002E4AE7"/>
    <w:rsid w:val="00332D89"/>
    <w:rsid w:val="003404C6"/>
    <w:rsid w:val="00424D0E"/>
    <w:rsid w:val="004A3CC7"/>
    <w:rsid w:val="00566301"/>
    <w:rsid w:val="005D3E2B"/>
    <w:rsid w:val="006144E6"/>
    <w:rsid w:val="006226D3"/>
    <w:rsid w:val="00651AD9"/>
    <w:rsid w:val="006D5805"/>
    <w:rsid w:val="00825967"/>
    <w:rsid w:val="008D7082"/>
    <w:rsid w:val="008E161F"/>
    <w:rsid w:val="00A1604F"/>
    <w:rsid w:val="00AA3A1A"/>
    <w:rsid w:val="00AA5F5F"/>
    <w:rsid w:val="00AC52F2"/>
    <w:rsid w:val="00AD2FA7"/>
    <w:rsid w:val="00AE0DB1"/>
    <w:rsid w:val="00B46461"/>
    <w:rsid w:val="00BC35B5"/>
    <w:rsid w:val="00C22018"/>
    <w:rsid w:val="00C52796"/>
    <w:rsid w:val="00CB4A35"/>
    <w:rsid w:val="00EB270C"/>
    <w:rsid w:val="00EC2301"/>
    <w:rsid w:val="00F2569F"/>
    <w:rsid w:val="00FA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6301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1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A51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51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8E16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6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56630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66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99"/>
    <w:qFormat/>
    <w:rsid w:val="0034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340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semiHidden/>
    <w:rsid w:val="0034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3404C6"/>
    <w:rPr>
      <w:rFonts w:cs="Times New Roman"/>
      <w:i/>
      <w:iCs/>
    </w:rPr>
  </w:style>
  <w:style w:type="paragraph" w:customStyle="1" w:styleId="formattext">
    <w:name w:val="formattext"/>
    <w:basedOn w:val="a"/>
    <w:rsid w:val="00B4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464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852E8B3C5D719DFF1EA81B25128757C00DAC846015AF2242407AA6207AEB5800BEB89A4491AED05267EF4E5F6C8B3F2564EE2F7D715L3V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C78852E8B3C5D719DFF1EA81B25128757C0AD6CF44015AF2242407AA6207AEA78053E78BA25518E010702FB2LBV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F0A0B6848D3FA913957828B8CE48009DE18736D40F69F4F8A61B4CCEAECDD726107DC71D601DF1174654FD975228P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F88640E3BA68F894A0E7F0A0B6848D3FA913957B24B8CE48009DE18736D40F69F4F8A61848C9AD9A8D36143490167C1BE7094C4AFD29P7G" TargetMode="External"/><Relationship Id="rId10" Type="http://schemas.openxmlformats.org/officeDocument/2006/relationships/hyperlink" Target="consultantplus://offline/ref=5DC78852E8B3C5D719DFF1EA81B25128757C00DAC846015AF2242407AA6207AEB5800BEB89A4431EED05267EF4E5F6C8B3F2564EE2F7D715L3V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8852E8B3C5D719DFF1EA81B25128757C00DAC846015AF2242407AA6207AEB5800BEB89A4491CE805267EF4E5F6C8B3F2564EE2F7D715L3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22</cp:revision>
  <cp:lastPrinted>2020-09-29T13:30:00Z</cp:lastPrinted>
  <dcterms:created xsi:type="dcterms:W3CDTF">2018-12-11T09:49:00Z</dcterms:created>
  <dcterms:modified xsi:type="dcterms:W3CDTF">2020-09-29T13:30:00Z</dcterms:modified>
</cp:coreProperties>
</file>