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6D08">
        <w:rPr>
          <w:rFonts w:ascii="Times New Roman" w:hAnsi="Times New Roman" w:cs="Times New Roman"/>
          <w:sz w:val="28"/>
          <w:szCs w:val="28"/>
        </w:rPr>
        <w:t xml:space="preserve">РОССИЙСКАЯ ФЕДЕРАЦИЯ  </w:t>
      </w:r>
    </w:p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6D08">
        <w:rPr>
          <w:rFonts w:ascii="Times New Roman" w:hAnsi="Times New Roman" w:cs="Times New Roman"/>
          <w:sz w:val="28"/>
          <w:szCs w:val="28"/>
        </w:rPr>
        <w:t xml:space="preserve">ОРЛОВСКАЯ ОБЛАСТЬ  </w:t>
      </w:r>
    </w:p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6D08">
        <w:rPr>
          <w:rFonts w:ascii="Times New Roman" w:hAnsi="Times New Roman" w:cs="Times New Roman"/>
          <w:sz w:val="28"/>
          <w:szCs w:val="28"/>
        </w:rPr>
        <w:t>СВЕРДЛОВСКИЙ РАЙОН</w:t>
      </w:r>
    </w:p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6D08">
        <w:rPr>
          <w:rFonts w:ascii="Times New Roman" w:hAnsi="Times New Roman" w:cs="Times New Roman"/>
          <w:sz w:val="28"/>
          <w:szCs w:val="28"/>
        </w:rPr>
        <w:t>АДМИНИСТРАЦИЯ  БОГОДУХОВСКОГО</w:t>
      </w:r>
      <w:proofErr w:type="gramEnd"/>
      <w:r w:rsidRPr="00AC6D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6D08" w:rsidRPr="00AC6D08" w:rsidRDefault="00AC6D08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6D08" w:rsidRPr="00AC6D08" w:rsidRDefault="000F5D20" w:rsidP="00AC6D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AC6D08" w:rsidRPr="00AC6D08" w:rsidRDefault="00AC6D08" w:rsidP="00AC6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08" w:rsidRPr="00AC6D08" w:rsidRDefault="00AC6D08" w:rsidP="00AC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08">
        <w:rPr>
          <w:rFonts w:ascii="Times New Roman" w:hAnsi="Times New Roman" w:cs="Times New Roman"/>
          <w:sz w:val="28"/>
          <w:szCs w:val="28"/>
        </w:rPr>
        <w:t>От</w:t>
      </w:r>
      <w:r w:rsidR="000F5D20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="000F5D2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C6D0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AC6D08">
          <w:rPr>
            <w:rFonts w:ascii="Times New Roman" w:hAnsi="Times New Roman" w:cs="Times New Roman"/>
            <w:sz w:val="28"/>
            <w:szCs w:val="28"/>
          </w:rPr>
          <w:t>2022</w:t>
        </w:r>
        <w:proofErr w:type="gramEnd"/>
        <w:r w:rsidRPr="00AC6D0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C6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F5D20">
        <w:rPr>
          <w:rFonts w:ascii="Times New Roman" w:hAnsi="Times New Roman" w:cs="Times New Roman"/>
          <w:sz w:val="28"/>
          <w:szCs w:val="28"/>
        </w:rPr>
        <w:t xml:space="preserve">    </w:t>
      </w:r>
      <w:r w:rsidRPr="00AC6D08">
        <w:rPr>
          <w:rFonts w:ascii="Times New Roman" w:hAnsi="Times New Roman" w:cs="Times New Roman"/>
          <w:sz w:val="28"/>
          <w:szCs w:val="28"/>
        </w:rPr>
        <w:t xml:space="preserve">   № </w:t>
      </w:r>
      <w:r w:rsidR="000F5D20">
        <w:rPr>
          <w:rFonts w:ascii="Times New Roman" w:hAnsi="Times New Roman" w:cs="Times New Roman"/>
          <w:sz w:val="28"/>
          <w:szCs w:val="28"/>
        </w:rPr>
        <w:t>53</w:t>
      </w:r>
      <w:r w:rsidRPr="00AC6D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6D08" w:rsidRDefault="00AC6D08" w:rsidP="00AC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08">
        <w:rPr>
          <w:rFonts w:ascii="Times New Roman" w:hAnsi="Times New Roman" w:cs="Times New Roman"/>
          <w:sz w:val="28"/>
          <w:szCs w:val="28"/>
        </w:rPr>
        <w:t xml:space="preserve">     с. Богодухово</w:t>
      </w:r>
    </w:p>
    <w:p w:rsidR="00AC6D08" w:rsidRPr="00AC6D08" w:rsidRDefault="00AC6D08" w:rsidP="00AC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D08" w:rsidRPr="000B268C" w:rsidRDefault="00AC6D08" w:rsidP="00AC6D08">
      <w:pPr>
        <w:pStyle w:val="msonormalcxspmiddle"/>
        <w:spacing w:before="0" w:beforeAutospacing="0" w:after="0" w:afterAutospacing="0"/>
        <w:rPr>
          <w:kern w:val="28"/>
          <w:sz w:val="28"/>
          <w:szCs w:val="28"/>
        </w:rPr>
      </w:pPr>
      <w:r w:rsidRPr="000B268C">
        <w:rPr>
          <w:sz w:val="28"/>
          <w:szCs w:val="28"/>
        </w:rPr>
        <w:t>О внесении изменений в</w:t>
      </w:r>
      <w:r w:rsidRPr="000B268C">
        <w:rPr>
          <w:kern w:val="28"/>
          <w:sz w:val="28"/>
          <w:szCs w:val="28"/>
        </w:rPr>
        <w:t xml:space="preserve"> Административный </w:t>
      </w:r>
    </w:p>
    <w:p w:rsidR="00AC6D08" w:rsidRPr="000B268C" w:rsidRDefault="00AC6D08" w:rsidP="00AC6D08">
      <w:pPr>
        <w:pStyle w:val="msonormalcxspmiddle"/>
        <w:spacing w:before="0" w:beforeAutospacing="0" w:after="0" w:afterAutospacing="0"/>
        <w:rPr>
          <w:kern w:val="28"/>
          <w:sz w:val="28"/>
          <w:szCs w:val="28"/>
        </w:rPr>
      </w:pPr>
      <w:r w:rsidRPr="000B268C">
        <w:rPr>
          <w:kern w:val="28"/>
          <w:sz w:val="28"/>
          <w:szCs w:val="28"/>
        </w:rPr>
        <w:t xml:space="preserve">регламент предоставления муниципальной </w:t>
      </w:r>
    </w:p>
    <w:p w:rsidR="00BE6062" w:rsidRDefault="00AC6D08" w:rsidP="00AC6D08">
      <w:pPr>
        <w:pStyle w:val="msonormalcxspmiddle"/>
        <w:spacing w:before="0" w:beforeAutospacing="0" w:after="0" w:afterAutospacing="0"/>
        <w:rPr>
          <w:sz w:val="28"/>
          <w:szCs w:val="28"/>
        </w:rPr>
      </w:pPr>
      <w:r w:rsidRPr="000B268C">
        <w:rPr>
          <w:kern w:val="28"/>
          <w:sz w:val="28"/>
          <w:szCs w:val="28"/>
        </w:rPr>
        <w:t>услуги «</w:t>
      </w:r>
      <w:r>
        <w:rPr>
          <w:sz w:val="28"/>
          <w:szCs w:val="28"/>
        </w:rPr>
        <w:t>Предоставление письменных разъяснений</w:t>
      </w:r>
    </w:p>
    <w:p w:rsidR="000F5D20" w:rsidRDefault="00AC6D08" w:rsidP="00AC6D08">
      <w:pPr>
        <w:pStyle w:val="msonormal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налогоплательщикам по вопросам применения </w:t>
      </w:r>
    </w:p>
    <w:p w:rsidR="00BE6062" w:rsidRDefault="00AC6D08" w:rsidP="00AC6D08">
      <w:pPr>
        <w:pStyle w:val="msonormal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Богодуховского </w:t>
      </w:r>
    </w:p>
    <w:p w:rsidR="00BE6062" w:rsidRDefault="00AC6D08" w:rsidP="00AC6D08">
      <w:pPr>
        <w:pStyle w:val="msonormalcxspmiddle"/>
        <w:spacing w:before="0" w:beforeAutospacing="0" w:after="0" w:afterAutospacing="0"/>
        <w:rPr>
          <w:kern w:val="28"/>
          <w:sz w:val="28"/>
          <w:szCs w:val="28"/>
        </w:rPr>
      </w:pPr>
      <w:r>
        <w:rPr>
          <w:sz w:val="28"/>
          <w:szCs w:val="28"/>
        </w:rPr>
        <w:t>сельского по</w:t>
      </w:r>
      <w:r w:rsidR="009739B1">
        <w:rPr>
          <w:sz w:val="28"/>
          <w:szCs w:val="28"/>
        </w:rPr>
        <w:t>селения о налогах и сборах</w:t>
      </w:r>
      <w:r w:rsidRPr="000B268C">
        <w:rPr>
          <w:sz w:val="28"/>
          <w:szCs w:val="28"/>
        </w:rPr>
        <w:t>»</w:t>
      </w:r>
      <w:r w:rsidRPr="000B268C">
        <w:rPr>
          <w:kern w:val="28"/>
          <w:sz w:val="28"/>
          <w:szCs w:val="28"/>
        </w:rPr>
        <w:t xml:space="preserve">, </w:t>
      </w:r>
    </w:p>
    <w:p w:rsidR="00AC6D08" w:rsidRPr="00BE6062" w:rsidRDefault="00AC6D08" w:rsidP="00AC6D08">
      <w:pPr>
        <w:pStyle w:val="msonormalcxspmiddle"/>
        <w:spacing w:before="0" w:beforeAutospacing="0" w:after="0" w:afterAutospacing="0"/>
        <w:rPr>
          <w:sz w:val="28"/>
          <w:szCs w:val="28"/>
        </w:rPr>
      </w:pPr>
      <w:proofErr w:type="gramStart"/>
      <w:r w:rsidRPr="000B268C">
        <w:rPr>
          <w:kern w:val="28"/>
          <w:sz w:val="28"/>
          <w:szCs w:val="28"/>
        </w:rPr>
        <w:t xml:space="preserve">утвержденный </w:t>
      </w:r>
      <w:r w:rsidRPr="000B268C">
        <w:rPr>
          <w:sz w:val="28"/>
          <w:szCs w:val="28"/>
        </w:rPr>
        <w:t xml:space="preserve"> </w:t>
      </w:r>
      <w:r w:rsidRPr="000B268C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0B268C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AC6D08" w:rsidRPr="000B268C" w:rsidRDefault="00AC6D08" w:rsidP="00AC6D08">
      <w:pPr>
        <w:pStyle w:val="msonormalcxspmiddle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B268C">
        <w:rPr>
          <w:rFonts w:eastAsia="Calibri"/>
          <w:sz w:val="28"/>
          <w:szCs w:val="28"/>
          <w:lang w:eastAsia="en-US"/>
        </w:rPr>
        <w:t xml:space="preserve">Богодуховского сельского поселения </w:t>
      </w:r>
    </w:p>
    <w:p w:rsidR="00AC6D08" w:rsidRPr="000B268C" w:rsidRDefault="00AC6D08" w:rsidP="00AC6D08">
      <w:pPr>
        <w:pStyle w:val="msonormalcxspmiddle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B268C">
        <w:rPr>
          <w:rFonts w:eastAsia="Calibri"/>
          <w:sz w:val="28"/>
          <w:szCs w:val="28"/>
          <w:lang w:eastAsia="en-US"/>
        </w:rPr>
        <w:t xml:space="preserve">Свердловского района Орловской области </w:t>
      </w:r>
    </w:p>
    <w:p w:rsidR="00AC6D08" w:rsidRPr="000B268C" w:rsidRDefault="00AC6D08" w:rsidP="00AC6D08">
      <w:pPr>
        <w:pStyle w:val="msonormalcxspmiddle"/>
        <w:spacing w:before="0" w:beforeAutospacing="0" w:after="0" w:afterAutospacing="0"/>
        <w:rPr>
          <w:rFonts w:eastAsia="Arial"/>
          <w:sz w:val="28"/>
          <w:szCs w:val="28"/>
        </w:rPr>
      </w:pPr>
      <w:proofErr w:type="gramStart"/>
      <w:r w:rsidRPr="000B268C">
        <w:rPr>
          <w:rFonts w:eastAsia="Calibri"/>
          <w:sz w:val="28"/>
          <w:szCs w:val="28"/>
          <w:lang w:eastAsia="en-US"/>
        </w:rPr>
        <w:t>от  2</w:t>
      </w:r>
      <w:r w:rsidR="00226C33">
        <w:rPr>
          <w:rFonts w:eastAsia="Calibri"/>
          <w:sz w:val="28"/>
          <w:szCs w:val="28"/>
          <w:lang w:eastAsia="en-US"/>
        </w:rPr>
        <w:t>5.06.</w:t>
      </w:r>
      <w:r w:rsidR="009739B1">
        <w:rPr>
          <w:rFonts w:eastAsia="Calibri"/>
          <w:sz w:val="28"/>
          <w:szCs w:val="28"/>
          <w:lang w:eastAsia="en-US"/>
        </w:rPr>
        <w:t>2019</w:t>
      </w:r>
      <w:proofErr w:type="gramEnd"/>
      <w:r w:rsidR="009739B1">
        <w:rPr>
          <w:rFonts w:eastAsia="Calibri"/>
          <w:sz w:val="28"/>
          <w:szCs w:val="28"/>
          <w:lang w:eastAsia="en-US"/>
        </w:rPr>
        <w:t xml:space="preserve"> </w:t>
      </w:r>
      <w:r w:rsidRPr="000B268C">
        <w:rPr>
          <w:rFonts w:eastAsia="Calibri"/>
          <w:sz w:val="28"/>
          <w:szCs w:val="28"/>
          <w:lang w:eastAsia="en-US"/>
        </w:rPr>
        <w:t xml:space="preserve"> года </w:t>
      </w:r>
      <w:r w:rsidR="009739B1">
        <w:rPr>
          <w:rFonts w:eastAsia="Arial"/>
          <w:sz w:val="28"/>
          <w:szCs w:val="28"/>
        </w:rPr>
        <w:t>№ 19</w:t>
      </w:r>
    </w:p>
    <w:p w:rsidR="00AC6D08" w:rsidRDefault="00AC6D08" w:rsidP="00AC6D08">
      <w:pPr>
        <w:pStyle w:val="msonormalcxspmiddle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eastAsiaTheme="minorHAnsi" w:hAnsiTheme="minorHAnsi" w:cstheme="minorBidi"/>
          <w:kern w:val="28"/>
          <w:sz w:val="28"/>
          <w:szCs w:val="28"/>
          <w:lang w:eastAsia="en-US"/>
        </w:rPr>
      </w:pPr>
    </w:p>
    <w:p w:rsidR="000F5D20" w:rsidRPr="000B268C" w:rsidRDefault="000F5D20" w:rsidP="00AC6D08">
      <w:pPr>
        <w:pStyle w:val="msonormalcxspmiddl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1A02FE" w:rsidRDefault="001A02FE" w:rsidP="001A02FE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012CCD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</w:t>
      </w:r>
      <w:r w:rsidRPr="00012CCD">
        <w:rPr>
          <w:sz w:val="28"/>
          <w:szCs w:val="28"/>
        </w:rPr>
        <w:t>уководствуясь Федеральным законом от 30.12.2020 № 509-ФЗ «О внесении изменений в отдельные законодательные акты Российской Федерации», Федеральным законом</w:t>
      </w:r>
      <w:r>
        <w:rPr>
          <w:sz w:val="28"/>
          <w:szCs w:val="28"/>
        </w:rPr>
        <w:t xml:space="preserve"> от 27.07.2010 №210</w:t>
      </w:r>
      <w:r w:rsidRPr="00012CCD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012CC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протест</w:t>
      </w:r>
      <w:r w:rsidRPr="00012CCD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атуры Свердловского района от 23</w:t>
      </w:r>
      <w:r w:rsidRPr="00012CCD">
        <w:rPr>
          <w:sz w:val="28"/>
          <w:szCs w:val="28"/>
        </w:rPr>
        <w:t>.09.2022 №14-</w:t>
      </w:r>
      <w:proofErr w:type="gramStart"/>
      <w:r w:rsidRPr="00012CCD">
        <w:rPr>
          <w:sz w:val="28"/>
          <w:szCs w:val="28"/>
        </w:rPr>
        <w:t xml:space="preserve">2022, </w:t>
      </w:r>
      <w:r w:rsidRPr="00012CCD">
        <w:rPr>
          <w:bCs/>
          <w:sz w:val="28"/>
          <w:szCs w:val="28"/>
        </w:rPr>
        <w:t xml:space="preserve"> администрация</w:t>
      </w:r>
      <w:proofErr w:type="gramEnd"/>
      <w:r>
        <w:rPr>
          <w:bCs/>
          <w:sz w:val="28"/>
          <w:szCs w:val="28"/>
        </w:rPr>
        <w:t xml:space="preserve"> </w:t>
      </w:r>
      <w:r w:rsidRPr="00012CCD">
        <w:rPr>
          <w:bCs/>
          <w:sz w:val="28"/>
          <w:szCs w:val="28"/>
        </w:rPr>
        <w:t xml:space="preserve"> Богодуховского</w:t>
      </w:r>
      <w:r>
        <w:rPr>
          <w:bCs/>
          <w:sz w:val="28"/>
          <w:szCs w:val="28"/>
        </w:rPr>
        <w:t xml:space="preserve"> </w:t>
      </w:r>
      <w:r w:rsidRPr="00012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 поселения</w:t>
      </w:r>
      <w:r w:rsidRPr="00012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12CCD">
        <w:rPr>
          <w:bCs/>
          <w:sz w:val="28"/>
          <w:szCs w:val="28"/>
        </w:rPr>
        <w:t>п о с т а н о в л я е т:</w:t>
      </w:r>
    </w:p>
    <w:p w:rsidR="00867640" w:rsidRPr="00012CCD" w:rsidRDefault="00867640" w:rsidP="001A02F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A02FE" w:rsidRDefault="00AC6D08" w:rsidP="001A02FE">
      <w:pPr>
        <w:pStyle w:val="msonormalcxspmiddle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 w:rsidRPr="000B268C">
        <w:rPr>
          <w:sz w:val="28"/>
          <w:szCs w:val="28"/>
        </w:rPr>
        <w:t xml:space="preserve">         </w:t>
      </w:r>
      <w:r w:rsidRPr="007506AB">
        <w:rPr>
          <w:sz w:val="28"/>
          <w:szCs w:val="28"/>
        </w:rPr>
        <w:t>1</w:t>
      </w:r>
      <w:r w:rsidRPr="000B268C">
        <w:rPr>
          <w:sz w:val="28"/>
          <w:szCs w:val="28"/>
        </w:rPr>
        <w:t xml:space="preserve">.Внести </w:t>
      </w:r>
      <w:r w:rsidRPr="000B268C">
        <w:rPr>
          <w:rFonts w:eastAsia="Calibri"/>
          <w:sz w:val="28"/>
          <w:szCs w:val="28"/>
          <w:lang w:eastAsia="en-US"/>
        </w:rPr>
        <w:t xml:space="preserve">в </w:t>
      </w:r>
      <w:r w:rsidRPr="000B268C">
        <w:rPr>
          <w:kern w:val="28"/>
          <w:sz w:val="28"/>
          <w:szCs w:val="28"/>
        </w:rPr>
        <w:t>Административный регламент предос</w:t>
      </w:r>
      <w:r w:rsidR="009739B1">
        <w:rPr>
          <w:kern w:val="28"/>
          <w:sz w:val="28"/>
          <w:szCs w:val="28"/>
        </w:rPr>
        <w:t>тавления муниципальной услуги «</w:t>
      </w:r>
      <w:r w:rsidR="009739B1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Богодуховского сельского поселения о налогах и сборах</w:t>
      </w:r>
      <w:r w:rsidR="009739B1" w:rsidRPr="000B268C">
        <w:rPr>
          <w:sz w:val="28"/>
          <w:szCs w:val="28"/>
        </w:rPr>
        <w:t>»</w:t>
      </w:r>
      <w:r w:rsidR="009739B1" w:rsidRPr="000B268C">
        <w:rPr>
          <w:kern w:val="28"/>
          <w:sz w:val="28"/>
          <w:szCs w:val="28"/>
        </w:rPr>
        <w:t>,</w:t>
      </w:r>
      <w:r w:rsidRPr="000B268C">
        <w:rPr>
          <w:kern w:val="28"/>
          <w:sz w:val="28"/>
          <w:szCs w:val="28"/>
        </w:rPr>
        <w:t xml:space="preserve"> утвержденный </w:t>
      </w:r>
      <w:r w:rsidRPr="000B268C">
        <w:rPr>
          <w:rFonts w:eastAsia="Calibri"/>
          <w:sz w:val="28"/>
          <w:szCs w:val="28"/>
          <w:lang w:eastAsia="en-US"/>
        </w:rPr>
        <w:t xml:space="preserve"> </w:t>
      </w:r>
      <w:r w:rsidRPr="000B268C">
        <w:rPr>
          <w:kern w:val="28"/>
          <w:sz w:val="28"/>
          <w:szCs w:val="28"/>
        </w:rPr>
        <w:t xml:space="preserve"> </w:t>
      </w:r>
      <w:r w:rsidRPr="000B268C">
        <w:rPr>
          <w:sz w:val="28"/>
          <w:szCs w:val="28"/>
        </w:rPr>
        <w:t xml:space="preserve"> </w:t>
      </w:r>
      <w:r w:rsidRPr="000B268C">
        <w:rPr>
          <w:rFonts w:eastAsia="Calibri"/>
          <w:sz w:val="28"/>
          <w:szCs w:val="28"/>
          <w:lang w:eastAsia="en-US"/>
        </w:rPr>
        <w:t xml:space="preserve">постановлением администрации Богодуховского сельского поселения Свердловского района Орловской области </w:t>
      </w:r>
      <w:proofErr w:type="gramStart"/>
      <w:r w:rsidRPr="000B268C">
        <w:rPr>
          <w:rFonts w:eastAsia="Calibri"/>
          <w:sz w:val="28"/>
          <w:szCs w:val="28"/>
          <w:lang w:eastAsia="en-US"/>
        </w:rPr>
        <w:t>от  2</w:t>
      </w:r>
      <w:r w:rsidR="00226C33">
        <w:rPr>
          <w:rFonts w:eastAsia="Calibri"/>
          <w:sz w:val="28"/>
          <w:szCs w:val="28"/>
          <w:lang w:eastAsia="en-US"/>
        </w:rPr>
        <w:t>5.06.</w:t>
      </w:r>
      <w:r w:rsidR="009739B1">
        <w:rPr>
          <w:rFonts w:eastAsia="Calibri"/>
          <w:sz w:val="28"/>
          <w:szCs w:val="28"/>
          <w:lang w:eastAsia="en-US"/>
        </w:rPr>
        <w:t>2019</w:t>
      </w:r>
      <w:proofErr w:type="gramEnd"/>
      <w:r w:rsidRPr="000B268C">
        <w:rPr>
          <w:rFonts w:eastAsia="Calibri"/>
          <w:sz w:val="28"/>
          <w:szCs w:val="28"/>
          <w:lang w:eastAsia="en-US"/>
        </w:rPr>
        <w:t xml:space="preserve"> года </w:t>
      </w:r>
      <w:r w:rsidR="009739B1">
        <w:rPr>
          <w:rFonts w:eastAsia="Arial"/>
          <w:sz w:val="28"/>
          <w:szCs w:val="28"/>
        </w:rPr>
        <w:t>№ 19</w:t>
      </w:r>
      <w:r w:rsidRPr="000B268C">
        <w:rPr>
          <w:rFonts w:eastAsia="Arial"/>
          <w:sz w:val="28"/>
          <w:szCs w:val="28"/>
        </w:rPr>
        <w:t xml:space="preserve"> </w:t>
      </w:r>
      <w:r w:rsidR="00226C33">
        <w:rPr>
          <w:rFonts w:eastAsia="Arial"/>
          <w:sz w:val="28"/>
          <w:szCs w:val="28"/>
        </w:rPr>
        <w:t>следующие изменения</w:t>
      </w:r>
      <w:r w:rsidRPr="000B268C">
        <w:rPr>
          <w:rFonts w:eastAsia="Arial"/>
          <w:sz w:val="28"/>
          <w:szCs w:val="28"/>
        </w:rPr>
        <w:t>:</w:t>
      </w:r>
    </w:p>
    <w:p w:rsidR="00AC6D08" w:rsidRPr="001A02FE" w:rsidRDefault="001A02FE" w:rsidP="001A02FE">
      <w:pPr>
        <w:pStyle w:val="msonormalcxspmiddle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26C33">
        <w:rPr>
          <w:b/>
          <w:sz w:val="28"/>
          <w:szCs w:val="28"/>
        </w:rPr>
        <w:t>«</w:t>
      </w:r>
      <w:r w:rsidR="00226C33" w:rsidRPr="00226C33">
        <w:rPr>
          <w:sz w:val="28"/>
          <w:szCs w:val="28"/>
        </w:rPr>
        <w:t>1.1.</w:t>
      </w:r>
      <w:r w:rsidR="00226C33">
        <w:rPr>
          <w:sz w:val="28"/>
          <w:szCs w:val="28"/>
        </w:rPr>
        <w:t xml:space="preserve"> </w:t>
      </w:r>
      <w:proofErr w:type="gramStart"/>
      <w:r w:rsidR="00226C33">
        <w:rPr>
          <w:sz w:val="28"/>
          <w:szCs w:val="28"/>
        </w:rPr>
        <w:t>Раздел  2</w:t>
      </w:r>
      <w:proofErr w:type="gramEnd"/>
      <w:r w:rsidR="00AC6D08" w:rsidRPr="000B268C">
        <w:rPr>
          <w:sz w:val="28"/>
          <w:szCs w:val="28"/>
        </w:rPr>
        <w:t xml:space="preserve"> Регламента «Стандарт предоставления муниципальной услуги» дополнить п</w:t>
      </w:r>
      <w:r w:rsidR="00AC6D08">
        <w:rPr>
          <w:sz w:val="28"/>
          <w:szCs w:val="28"/>
        </w:rPr>
        <w:t>унктом</w:t>
      </w:r>
      <w:r w:rsidR="00AC6D08" w:rsidRPr="000B268C">
        <w:rPr>
          <w:sz w:val="28"/>
          <w:szCs w:val="28"/>
        </w:rPr>
        <w:t xml:space="preserve"> 2</w:t>
      </w:r>
      <w:r w:rsidR="00226C33">
        <w:rPr>
          <w:sz w:val="28"/>
          <w:szCs w:val="28"/>
        </w:rPr>
        <w:t>.16</w:t>
      </w:r>
      <w:r w:rsidR="00AC6D08" w:rsidRPr="000B268C">
        <w:rPr>
          <w:sz w:val="28"/>
          <w:szCs w:val="28"/>
        </w:rPr>
        <w:t>.</w:t>
      </w:r>
      <w:r w:rsidR="00AC6D08">
        <w:rPr>
          <w:sz w:val="28"/>
          <w:szCs w:val="28"/>
        </w:rPr>
        <w:t xml:space="preserve"> </w:t>
      </w:r>
      <w:r w:rsidR="00AC6D08" w:rsidRPr="000B268C">
        <w:rPr>
          <w:sz w:val="28"/>
          <w:szCs w:val="28"/>
        </w:rPr>
        <w:t>«</w:t>
      </w:r>
      <w:r w:rsidR="00AC6D08" w:rsidRPr="007506AB">
        <w:rPr>
          <w:color w:val="000000"/>
          <w:sz w:val="28"/>
          <w:szCs w:val="28"/>
        </w:rPr>
        <w:t>Организация предоставления муниципальной услуги в упреждающем (</w:t>
      </w:r>
      <w:proofErr w:type="spellStart"/>
      <w:r w:rsidR="00AC6D08" w:rsidRPr="007506AB">
        <w:rPr>
          <w:color w:val="000000"/>
          <w:sz w:val="28"/>
          <w:szCs w:val="28"/>
        </w:rPr>
        <w:t>проактивном</w:t>
      </w:r>
      <w:proofErr w:type="spellEnd"/>
      <w:r w:rsidR="00AC6D08" w:rsidRPr="007506AB">
        <w:rPr>
          <w:color w:val="000000"/>
          <w:sz w:val="28"/>
          <w:szCs w:val="28"/>
        </w:rPr>
        <w:t>) режиме</w:t>
      </w:r>
      <w:r w:rsidR="00AC6D08" w:rsidRPr="007506AB">
        <w:rPr>
          <w:sz w:val="28"/>
          <w:szCs w:val="28"/>
        </w:rPr>
        <w:t>» следующего содержания:</w:t>
      </w:r>
    </w:p>
    <w:p w:rsidR="001A02FE" w:rsidRDefault="00AC6D08" w:rsidP="001A02F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="00226C33">
        <w:rPr>
          <w:bCs/>
          <w:sz w:val="28"/>
          <w:szCs w:val="28"/>
        </w:rPr>
        <w:t>2.16</w:t>
      </w:r>
      <w:r>
        <w:rPr>
          <w:bCs/>
          <w:sz w:val="28"/>
          <w:szCs w:val="28"/>
        </w:rPr>
        <w:t>.</w:t>
      </w:r>
      <w:r w:rsidR="001A02FE" w:rsidRPr="001A02FE">
        <w:rPr>
          <w:color w:val="000000"/>
          <w:sz w:val="28"/>
          <w:szCs w:val="28"/>
        </w:rPr>
        <w:t xml:space="preserve"> </w:t>
      </w:r>
      <w:r w:rsidR="001A02FE" w:rsidRPr="00D02BFB">
        <w:rPr>
          <w:color w:val="000000"/>
          <w:sz w:val="28"/>
          <w:szCs w:val="28"/>
        </w:rPr>
        <w:t>Оказание муниципальной услуги в упреждающем (</w:t>
      </w:r>
      <w:proofErr w:type="spellStart"/>
      <w:r w:rsidR="001A02FE" w:rsidRPr="00D02BFB">
        <w:rPr>
          <w:color w:val="000000"/>
          <w:sz w:val="28"/>
          <w:szCs w:val="28"/>
        </w:rPr>
        <w:t>проактивном</w:t>
      </w:r>
      <w:proofErr w:type="spellEnd"/>
      <w:r w:rsidR="001A02FE" w:rsidRPr="00D02BFB">
        <w:rPr>
          <w:color w:val="000000"/>
          <w:sz w:val="28"/>
          <w:szCs w:val="28"/>
        </w:rPr>
        <w:t xml:space="preserve">) режиме. 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Администрация </w:t>
      </w:r>
      <w:r w:rsidRPr="00D02BFB">
        <w:rPr>
          <w:color w:val="000000"/>
          <w:sz w:val="28"/>
          <w:szCs w:val="28"/>
        </w:rPr>
        <w:t>сельского поселения осуществляет оказание муниципальной услуги в упреждающем (</w:t>
      </w:r>
      <w:proofErr w:type="spellStart"/>
      <w:r w:rsidRPr="00D02BFB">
        <w:rPr>
          <w:color w:val="000000"/>
          <w:sz w:val="28"/>
          <w:szCs w:val="28"/>
        </w:rPr>
        <w:t>проактивном</w:t>
      </w:r>
      <w:proofErr w:type="spellEnd"/>
      <w:r w:rsidRPr="00D02BFB">
        <w:rPr>
          <w:color w:val="000000"/>
          <w:sz w:val="28"/>
          <w:szCs w:val="28"/>
        </w:rPr>
        <w:t>) режиме в следующих случаях: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 xml:space="preserve">1) заявитель вправе обратиться в администрацию </w:t>
      </w:r>
      <w:r>
        <w:rPr>
          <w:color w:val="000000"/>
          <w:sz w:val="28"/>
          <w:szCs w:val="28"/>
        </w:rPr>
        <w:t xml:space="preserve">Богодуховского </w:t>
      </w:r>
      <w:r w:rsidRPr="00D02BFB">
        <w:rPr>
          <w:color w:val="000000"/>
          <w:sz w:val="28"/>
          <w:szCs w:val="28"/>
        </w:rPr>
        <w:t>сельского поселения с заявлением в форме бумажного или электронного документа о необходимости направления ему информации о муниципальной услуге.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В заявлении об оказании данной услуги в упреждающем (</w:t>
      </w:r>
      <w:proofErr w:type="spellStart"/>
      <w:r w:rsidRPr="00D02BFB">
        <w:rPr>
          <w:color w:val="000000"/>
          <w:sz w:val="28"/>
          <w:szCs w:val="28"/>
        </w:rPr>
        <w:t>проактивном</w:t>
      </w:r>
      <w:proofErr w:type="spellEnd"/>
      <w:r w:rsidRPr="00D02BFB">
        <w:rPr>
          <w:color w:val="000000"/>
          <w:sz w:val="28"/>
          <w:szCs w:val="28"/>
        </w:rPr>
        <w:t>) порядке заявителем указываются следующие данные: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- ФИО заявителя (фирменное наименование - для юридического лица), его уполномоченного представителя;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- контактные данные заявителя;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- адрес проживания (местонахождения);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- способ направления заявителю необходимой информации – на бумажном носителе или в форме электронного документа.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   Направление информации заявителю в упреждающем (</w:t>
      </w:r>
      <w:proofErr w:type="spellStart"/>
      <w:r w:rsidRPr="00D02BFB">
        <w:rPr>
          <w:color w:val="000000"/>
          <w:sz w:val="28"/>
          <w:szCs w:val="28"/>
        </w:rPr>
        <w:t>проактивном</w:t>
      </w:r>
      <w:proofErr w:type="spellEnd"/>
      <w:r w:rsidRPr="00D02BFB">
        <w:rPr>
          <w:color w:val="000000"/>
          <w:sz w:val="28"/>
          <w:szCs w:val="28"/>
        </w:rPr>
        <w:t>) режиме производится не позднее пятнадцати дней с момента получения результатов по муниципальной услуге.</w:t>
      </w:r>
    </w:p>
    <w:p w:rsidR="001A02FE" w:rsidRPr="00D02BFB" w:rsidRDefault="001A02FE" w:rsidP="001A02F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2BFB">
        <w:rPr>
          <w:color w:val="000000"/>
          <w:sz w:val="28"/>
          <w:szCs w:val="28"/>
        </w:rPr>
        <w:t>2) администрация сельского поселения вправе проводить мероприятия по подготовке результатов предоставления муниципальных услуг, </w:t>
      </w:r>
      <w:r w:rsidRPr="00D02BFB">
        <w:rPr>
          <w:color w:val="000000"/>
          <w:sz w:val="28"/>
          <w:szCs w:val="28"/>
          <w:shd w:val="clear" w:color="auto" w:fill="FFFFFF"/>
        </w:rPr>
        <w:t>направлять межведомственные запросы, получать на них ответы, и уведомить </w:t>
      </w:r>
      <w:r w:rsidRPr="00D02BFB">
        <w:rPr>
          <w:color w:val="000000"/>
          <w:sz w:val="28"/>
          <w:szCs w:val="28"/>
        </w:rPr>
        <w:t xml:space="preserve">лиц, указанных в п. 1.2. настоящего регламента, без их предварительного обращения в администрацию </w:t>
      </w:r>
      <w:r>
        <w:rPr>
          <w:color w:val="000000"/>
          <w:sz w:val="28"/>
          <w:szCs w:val="28"/>
        </w:rPr>
        <w:t>Богодуховского</w:t>
      </w:r>
      <w:r w:rsidRPr="00D02BFB">
        <w:rPr>
          <w:color w:val="000000"/>
          <w:sz w:val="28"/>
          <w:szCs w:val="28"/>
        </w:rPr>
        <w:t xml:space="preserve"> сельского поселения</w:t>
      </w:r>
      <w:r w:rsidRPr="00D02BFB">
        <w:rPr>
          <w:color w:val="000000"/>
          <w:sz w:val="28"/>
          <w:szCs w:val="28"/>
          <w:shd w:val="clear" w:color="auto" w:fill="FFFFFF"/>
        </w:rPr>
        <w:t> о возможности подать запрос, о предоставлении соответствующей услуги для немедленного получения ее результата</w:t>
      </w:r>
      <w:r w:rsidRPr="00D02BFB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AC6D08" w:rsidRPr="007506AB" w:rsidRDefault="00AC6D08" w:rsidP="001A02FE">
      <w:pPr>
        <w:pStyle w:val="a6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7506AB">
        <w:rPr>
          <w:noProof/>
          <w:sz w:val="28"/>
          <w:szCs w:val="28"/>
        </w:rPr>
        <w:t xml:space="preserve">2.  Настоящее Постановление </w:t>
      </w:r>
      <w:r w:rsidR="00867640">
        <w:rPr>
          <w:noProof/>
          <w:sz w:val="28"/>
          <w:szCs w:val="28"/>
        </w:rPr>
        <w:t xml:space="preserve">вступает в силу со дня  обнародования и подлежит </w:t>
      </w:r>
      <w:r w:rsidRPr="007506AB">
        <w:rPr>
          <w:noProof/>
          <w:sz w:val="28"/>
          <w:szCs w:val="28"/>
        </w:rPr>
        <w:t xml:space="preserve">размещению на официальном сайте администрации Богодуховского сельского поселения </w:t>
      </w:r>
      <w:r w:rsidR="00867640">
        <w:rPr>
          <w:noProof/>
          <w:sz w:val="28"/>
          <w:szCs w:val="28"/>
        </w:rPr>
        <w:t xml:space="preserve">в сети «Интернет». </w:t>
      </w:r>
    </w:p>
    <w:p w:rsidR="00AC6D08" w:rsidRPr="007506AB" w:rsidRDefault="00AC6D08" w:rsidP="00AC6D08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7506AB">
        <w:rPr>
          <w:rFonts w:ascii="Times New Roman" w:hAnsi="Times New Roman" w:cs="Times New Roman"/>
          <w:spacing w:val="-6"/>
          <w:sz w:val="28"/>
          <w:szCs w:val="28"/>
        </w:rPr>
        <w:t>3.  Контроль за исполнением постановления оставляю за собой.</w:t>
      </w:r>
    </w:p>
    <w:p w:rsidR="00AC6D08" w:rsidRPr="007506AB" w:rsidRDefault="00AC6D08" w:rsidP="00AC6D0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C6D08" w:rsidRPr="007506AB" w:rsidRDefault="00AC6D08" w:rsidP="00AC6D0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C6D08" w:rsidRPr="007506AB" w:rsidRDefault="00AC6D08" w:rsidP="00AC6D08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C6D08" w:rsidRPr="007506AB" w:rsidRDefault="00AC6D08" w:rsidP="00AC6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6AB">
        <w:rPr>
          <w:rFonts w:ascii="Times New Roman" w:hAnsi="Times New Roman" w:cs="Times New Roman"/>
          <w:sz w:val="28"/>
          <w:szCs w:val="28"/>
        </w:rPr>
        <w:t>Глава Богодуховского</w:t>
      </w:r>
    </w:p>
    <w:p w:rsidR="00AC6D08" w:rsidRPr="007506AB" w:rsidRDefault="00AC6D08" w:rsidP="00AC6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6A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О.Ю. Кузьменко </w:t>
      </w:r>
    </w:p>
    <w:p w:rsidR="00AC6D08" w:rsidRPr="007506AB" w:rsidRDefault="00AC6D08" w:rsidP="00AC6D0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p w:rsidR="00AC6D08" w:rsidRDefault="00AC6D08" w:rsidP="000F5D20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</w:p>
    <w:sectPr w:rsidR="00AC6D08" w:rsidSect="00E3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E09"/>
    <w:multiLevelType w:val="hybridMultilevel"/>
    <w:tmpl w:val="D6A4EC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A3"/>
    <w:rsid w:val="000845DB"/>
    <w:rsid w:val="000F5D20"/>
    <w:rsid w:val="00161924"/>
    <w:rsid w:val="001763A3"/>
    <w:rsid w:val="001A02FE"/>
    <w:rsid w:val="001E57E4"/>
    <w:rsid w:val="002062A9"/>
    <w:rsid w:val="00226C33"/>
    <w:rsid w:val="002A6EFA"/>
    <w:rsid w:val="002C2E18"/>
    <w:rsid w:val="003A42EB"/>
    <w:rsid w:val="004502A3"/>
    <w:rsid w:val="004F5477"/>
    <w:rsid w:val="00500148"/>
    <w:rsid w:val="005B2EF9"/>
    <w:rsid w:val="006A42AD"/>
    <w:rsid w:val="00763332"/>
    <w:rsid w:val="00785026"/>
    <w:rsid w:val="00867640"/>
    <w:rsid w:val="009739B1"/>
    <w:rsid w:val="009A1A6C"/>
    <w:rsid w:val="00A4314B"/>
    <w:rsid w:val="00A761DB"/>
    <w:rsid w:val="00AC6D08"/>
    <w:rsid w:val="00B247E2"/>
    <w:rsid w:val="00B34A4D"/>
    <w:rsid w:val="00BE6062"/>
    <w:rsid w:val="00C06986"/>
    <w:rsid w:val="00C16271"/>
    <w:rsid w:val="00CB1036"/>
    <w:rsid w:val="00D61767"/>
    <w:rsid w:val="00E34FAE"/>
    <w:rsid w:val="00EE3D1F"/>
    <w:rsid w:val="00F645BA"/>
    <w:rsid w:val="00FD12D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1D0CBF-6D84-4D59-864D-9EED920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AE"/>
  </w:style>
  <w:style w:type="paragraph" w:styleId="4">
    <w:name w:val="heading 4"/>
    <w:basedOn w:val="a"/>
    <w:next w:val="a"/>
    <w:link w:val="40"/>
    <w:uiPriority w:val="9"/>
    <w:unhideWhenUsed/>
    <w:qFormat/>
    <w:rsid w:val="00AC6D0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D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103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6D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5">
    <w:name w:val="Strong"/>
    <w:basedOn w:val="a0"/>
    <w:qFormat/>
    <w:rsid w:val="00AC6D0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rsid w:val="00A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A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A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D08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A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2022-10-20T12:33:00Z</cp:lastPrinted>
  <dcterms:created xsi:type="dcterms:W3CDTF">2023-01-18T09:31:00Z</dcterms:created>
  <dcterms:modified xsi:type="dcterms:W3CDTF">2023-01-18T09:31:00Z</dcterms:modified>
</cp:coreProperties>
</file>