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A4" w:rsidRPr="00215FD9" w:rsidRDefault="00C662A4" w:rsidP="00C1547E">
      <w:pPr>
        <w:pStyle w:val="a6"/>
        <w:ind w:firstLine="0"/>
        <w:jc w:val="center"/>
        <w:rPr>
          <w:rFonts w:ascii="Times New Roman" w:hAnsi="Times New Roman"/>
          <w:sz w:val="28"/>
          <w:szCs w:val="28"/>
        </w:rPr>
      </w:pPr>
      <w:bookmarkStart w:id="0" w:name="_GoBack"/>
      <w:bookmarkEnd w:id="0"/>
      <w:r w:rsidRPr="00215FD9">
        <w:rPr>
          <w:rFonts w:ascii="Times New Roman" w:hAnsi="Times New Roman"/>
          <w:sz w:val="28"/>
          <w:szCs w:val="28"/>
        </w:rPr>
        <w:t>РОССИЙСКАЯ ФЕДЕРАЦИЯ</w:t>
      </w:r>
    </w:p>
    <w:p w:rsidR="00C662A4" w:rsidRPr="00215FD9" w:rsidRDefault="00C662A4" w:rsidP="00215FD9">
      <w:pPr>
        <w:pStyle w:val="a6"/>
        <w:jc w:val="center"/>
        <w:rPr>
          <w:rFonts w:ascii="Times New Roman" w:hAnsi="Times New Roman"/>
          <w:sz w:val="28"/>
          <w:szCs w:val="28"/>
        </w:rPr>
      </w:pPr>
      <w:r w:rsidRPr="00215FD9">
        <w:rPr>
          <w:rFonts w:ascii="Times New Roman" w:hAnsi="Times New Roman"/>
          <w:sz w:val="28"/>
          <w:szCs w:val="28"/>
        </w:rPr>
        <w:t>ОРЛОВСКАЯ ОБЛАСТЬ</w:t>
      </w:r>
      <w:r w:rsidR="00215FD9" w:rsidRPr="00215FD9">
        <w:rPr>
          <w:rFonts w:ascii="Times New Roman" w:hAnsi="Times New Roman"/>
          <w:sz w:val="28"/>
          <w:szCs w:val="28"/>
        </w:rPr>
        <w:t xml:space="preserve">  </w:t>
      </w:r>
      <w:r w:rsidR="00251D21" w:rsidRPr="00215FD9">
        <w:rPr>
          <w:rFonts w:ascii="Times New Roman" w:hAnsi="Times New Roman"/>
          <w:sz w:val="28"/>
          <w:szCs w:val="28"/>
        </w:rPr>
        <w:t>СВЕРДЛОВСКИЙ</w:t>
      </w:r>
      <w:r w:rsidRPr="00215FD9">
        <w:rPr>
          <w:rFonts w:ascii="Times New Roman" w:hAnsi="Times New Roman"/>
          <w:sz w:val="28"/>
          <w:szCs w:val="28"/>
        </w:rPr>
        <w:t xml:space="preserve"> РАЙОН</w:t>
      </w:r>
    </w:p>
    <w:p w:rsidR="00C662A4" w:rsidRPr="00215FD9" w:rsidRDefault="00251D21" w:rsidP="00215FD9">
      <w:pPr>
        <w:pStyle w:val="a6"/>
        <w:ind w:firstLine="0"/>
        <w:rPr>
          <w:rFonts w:ascii="Times New Roman" w:hAnsi="Times New Roman"/>
          <w:sz w:val="28"/>
          <w:szCs w:val="28"/>
        </w:rPr>
      </w:pPr>
      <w:r w:rsidRPr="00215FD9">
        <w:rPr>
          <w:rFonts w:ascii="Times New Roman" w:hAnsi="Times New Roman"/>
          <w:sz w:val="28"/>
          <w:szCs w:val="28"/>
        </w:rPr>
        <w:t>БОГОДУХОВС</w:t>
      </w:r>
      <w:r w:rsidR="001479FC" w:rsidRPr="00215FD9">
        <w:rPr>
          <w:rFonts w:ascii="Times New Roman" w:hAnsi="Times New Roman"/>
          <w:sz w:val="28"/>
          <w:szCs w:val="28"/>
        </w:rPr>
        <w:t xml:space="preserve">КИЙ </w:t>
      </w:r>
      <w:r w:rsidR="00C662A4" w:rsidRPr="00215FD9">
        <w:rPr>
          <w:rFonts w:ascii="Times New Roman" w:hAnsi="Times New Roman"/>
          <w:sz w:val="28"/>
          <w:szCs w:val="28"/>
        </w:rPr>
        <w:t>СЕЛЬСКИЙ СОВЕТ НАРОДНЫХ ДЕПУТАТОВ</w:t>
      </w:r>
    </w:p>
    <w:p w:rsidR="00215FD9" w:rsidRPr="00215FD9" w:rsidRDefault="00215FD9" w:rsidP="00215FD9">
      <w:pPr>
        <w:pStyle w:val="a6"/>
        <w:ind w:firstLine="0"/>
        <w:rPr>
          <w:rFonts w:ascii="Times New Roman" w:hAnsi="Times New Roman"/>
          <w:sz w:val="28"/>
          <w:szCs w:val="28"/>
        </w:rPr>
      </w:pPr>
    </w:p>
    <w:p w:rsidR="00AD1E9F" w:rsidRPr="00215FD9" w:rsidRDefault="00C662A4" w:rsidP="00215FD9">
      <w:pPr>
        <w:jc w:val="center"/>
        <w:outlineLvl w:val="0"/>
        <w:rPr>
          <w:rFonts w:ascii="Times New Roman" w:hAnsi="Times New Roman" w:cs="Times New Roman"/>
          <w:sz w:val="28"/>
          <w:szCs w:val="28"/>
        </w:rPr>
      </w:pPr>
      <w:r w:rsidRPr="00215FD9">
        <w:rPr>
          <w:rFonts w:ascii="Times New Roman" w:hAnsi="Times New Roman" w:cs="Times New Roman"/>
          <w:sz w:val="28"/>
          <w:szCs w:val="28"/>
        </w:rPr>
        <w:t>РЕШЕНИЕ</w:t>
      </w:r>
    </w:p>
    <w:p w:rsidR="00AD1E9F" w:rsidRPr="00215FD9" w:rsidRDefault="00C1547E" w:rsidP="00251D2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 апреля</w:t>
      </w:r>
      <w:r w:rsidR="00251D21" w:rsidRPr="00215FD9">
        <w:rPr>
          <w:rFonts w:ascii="Times New Roman" w:hAnsi="Times New Roman" w:cs="Times New Roman"/>
          <w:sz w:val="28"/>
          <w:szCs w:val="28"/>
        </w:rPr>
        <w:t xml:space="preserve"> </w:t>
      </w:r>
      <w:r w:rsidR="000A6FE1" w:rsidRPr="00215FD9">
        <w:rPr>
          <w:rFonts w:ascii="Times New Roman" w:hAnsi="Times New Roman" w:cs="Times New Roman"/>
          <w:sz w:val="28"/>
          <w:szCs w:val="28"/>
        </w:rPr>
        <w:t xml:space="preserve"> </w:t>
      </w:r>
      <w:r w:rsidR="004D3D3B">
        <w:rPr>
          <w:rFonts w:ascii="Times New Roman" w:hAnsi="Times New Roman" w:cs="Times New Roman"/>
          <w:sz w:val="28"/>
          <w:szCs w:val="28"/>
        </w:rPr>
        <w:t>2022</w:t>
      </w:r>
      <w:r w:rsidR="00C662A4" w:rsidRPr="00215FD9">
        <w:rPr>
          <w:rFonts w:ascii="Times New Roman" w:hAnsi="Times New Roman" w:cs="Times New Roman"/>
          <w:sz w:val="28"/>
          <w:szCs w:val="28"/>
        </w:rPr>
        <w:t xml:space="preserve"> года                                                             </w:t>
      </w:r>
      <w:r w:rsidR="00215FD9">
        <w:rPr>
          <w:rFonts w:ascii="Times New Roman" w:hAnsi="Times New Roman" w:cs="Times New Roman"/>
          <w:sz w:val="28"/>
          <w:szCs w:val="28"/>
        </w:rPr>
        <w:t xml:space="preserve">        </w:t>
      </w:r>
      <w:r w:rsidR="00C662A4" w:rsidRPr="00215FD9">
        <w:rPr>
          <w:rFonts w:ascii="Times New Roman" w:hAnsi="Times New Roman" w:cs="Times New Roman"/>
          <w:sz w:val="28"/>
          <w:szCs w:val="28"/>
        </w:rPr>
        <w:t>№</w:t>
      </w:r>
      <w:r w:rsidR="00B20D9B">
        <w:rPr>
          <w:rFonts w:ascii="Times New Roman" w:hAnsi="Times New Roman" w:cs="Times New Roman"/>
          <w:sz w:val="28"/>
          <w:szCs w:val="28"/>
        </w:rPr>
        <w:t xml:space="preserve"> 5</w:t>
      </w:r>
      <w:r>
        <w:rPr>
          <w:rFonts w:ascii="Times New Roman" w:hAnsi="Times New Roman" w:cs="Times New Roman"/>
          <w:sz w:val="28"/>
          <w:szCs w:val="28"/>
        </w:rPr>
        <w:t>/24</w:t>
      </w:r>
    </w:p>
    <w:p w:rsidR="00251D21" w:rsidRPr="00215FD9" w:rsidRDefault="00251D21" w:rsidP="00251D21">
      <w:pPr>
        <w:widowControl w:val="0"/>
        <w:autoSpaceDE w:val="0"/>
        <w:autoSpaceDN w:val="0"/>
        <w:adjustRightInd w:val="0"/>
        <w:spacing w:after="0" w:line="240" w:lineRule="auto"/>
        <w:rPr>
          <w:rFonts w:ascii="Times New Roman" w:hAnsi="Times New Roman" w:cs="Times New Roman"/>
          <w:sz w:val="28"/>
          <w:szCs w:val="28"/>
        </w:rPr>
      </w:pPr>
      <w:r w:rsidRPr="00215FD9">
        <w:rPr>
          <w:rFonts w:ascii="Times New Roman" w:hAnsi="Times New Roman" w:cs="Times New Roman"/>
          <w:sz w:val="28"/>
          <w:szCs w:val="28"/>
        </w:rPr>
        <w:t>с.Богодухово</w:t>
      </w:r>
    </w:p>
    <w:p w:rsidR="00C662A4" w:rsidRPr="00215FD9" w:rsidRDefault="00C662A4" w:rsidP="00C662A4">
      <w:pPr>
        <w:pStyle w:val="a6"/>
        <w:rPr>
          <w:rFonts w:ascii="Times New Roman" w:hAnsi="Times New Roman"/>
          <w:sz w:val="28"/>
          <w:szCs w:val="28"/>
        </w:rPr>
      </w:pPr>
    </w:p>
    <w:p w:rsidR="001657DF" w:rsidRPr="00215FD9" w:rsidRDefault="004D3D3B" w:rsidP="004D3D3B">
      <w:pPr>
        <w:pStyle w:val="a6"/>
        <w:tabs>
          <w:tab w:val="left" w:pos="9355"/>
        </w:tabs>
        <w:ind w:right="-1" w:firstLine="0"/>
        <w:jc w:val="center"/>
        <w:outlineLvl w:val="0"/>
        <w:rPr>
          <w:rFonts w:ascii="Times New Roman" w:hAnsi="Times New Roman"/>
          <w:sz w:val="28"/>
          <w:szCs w:val="28"/>
        </w:rPr>
      </w:pPr>
      <w:r>
        <w:rPr>
          <w:rFonts w:ascii="Times New Roman" w:hAnsi="Times New Roman"/>
          <w:sz w:val="28"/>
          <w:szCs w:val="28"/>
        </w:rPr>
        <w:t xml:space="preserve">О внесении изменений </w:t>
      </w:r>
      <w:r w:rsidR="00217BC0">
        <w:rPr>
          <w:rFonts w:ascii="Times New Roman" w:hAnsi="Times New Roman"/>
          <w:sz w:val="28"/>
          <w:szCs w:val="28"/>
        </w:rPr>
        <w:t xml:space="preserve">и дополнений </w:t>
      </w:r>
      <w:r>
        <w:rPr>
          <w:rFonts w:ascii="Times New Roman" w:hAnsi="Times New Roman"/>
          <w:sz w:val="28"/>
          <w:szCs w:val="28"/>
        </w:rPr>
        <w:t>в Решение Богодуховского сельского Совета народных депутатов  от 23.11.2021года №2/6 «</w:t>
      </w:r>
      <w:r w:rsidR="00C662A4" w:rsidRPr="00215FD9">
        <w:rPr>
          <w:rFonts w:ascii="Times New Roman" w:hAnsi="Times New Roman"/>
          <w:sz w:val="28"/>
          <w:szCs w:val="28"/>
        </w:rPr>
        <w:t>Об утверждении Положения о муниципальном контроле в сфере благоустройства</w:t>
      </w:r>
      <w:r w:rsidR="00251D21" w:rsidRPr="00215FD9">
        <w:rPr>
          <w:rFonts w:ascii="Times New Roman" w:hAnsi="Times New Roman"/>
          <w:sz w:val="28"/>
          <w:szCs w:val="28"/>
        </w:rPr>
        <w:t xml:space="preserve"> на территории </w:t>
      </w:r>
      <w:r w:rsidR="00215FD9">
        <w:rPr>
          <w:rFonts w:ascii="Times New Roman" w:hAnsi="Times New Roman"/>
          <w:sz w:val="28"/>
          <w:szCs w:val="28"/>
        </w:rPr>
        <w:t xml:space="preserve"> </w:t>
      </w:r>
      <w:r w:rsidR="00251D21" w:rsidRPr="00215FD9">
        <w:rPr>
          <w:rFonts w:ascii="Times New Roman" w:hAnsi="Times New Roman"/>
          <w:sz w:val="28"/>
          <w:szCs w:val="28"/>
        </w:rPr>
        <w:t>Богодуховского сельского поселения</w:t>
      </w:r>
    </w:p>
    <w:p w:rsidR="00251D21" w:rsidRDefault="00251D21" w:rsidP="00215FD9">
      <w:pPr>
        <w:pStyle w:val="a6"/>
        <w:tabs>
          <w:tab w:val="left" w:pos="9355"/>
        </w:tabs>
        <w:ind w:right="-1" w:firstLine="0"/>
        <w:jc w:val="center"/>
        <w:outlineLvl w:val="0"/>
        <w:rPr>
          <w:rFonts w:ascii="Times New Roman" w:hAnsi="Times New Roman"/>
          <w:sz w:val="28"/>
          <w:szCs w:val="28"/>
        </w:rPr>
      </w:pPr>
      <w:r w:rsidRPr="00215FD9">
        <w:rPr>
          <w:rFonts w:ascii="Times New Roman" w:hAnsi="Times New Roman"/>
          <w:sz w:val="28"/>
          <w:szCs w:val="28"/>
        </w:rPr>
        <w:t>Свердловского района Орловской области</w:t>
      </w:r>
      <w:r w:rsidR="004D3D3B">
        <w:rPr>
          <w:rFonts w:ascii="Times New Roman" w:hAnsi="Times New Roman"/>
          <w:sz w:val="28"/>
          <w:szCs w:val="28"/>
        </w:rPr>
        <w:t>»</w:t>
      </w:r>
    </w:p>
    <w:p w:rsidR="00C1547E" w:rsidRDefault="00C1547E" w:rsidP="00215FD9">
      <w:pPr>
        <w:pStyle w:val="a6"/>
        <w:tabs>
          <w:tab w:val="left" w:pos="9355"/>
        </w:tabs>
        <w:ind w:right="-1" w:firstLine="0"/>
        <w:jc w:val="center"/>
        <w:outlineLvl w:val="0"/>
        <w:rPr>
          <w:rFonts w:ascii="Times New Roman" w:hAnsi="Times New Roman"/>
          <w:sz w:val="28"/>
          <w:szCs w:val="28"/>
        </w:rPr>
      </w:pPr>
    </w:p>
    <w:p w:rsidR="00C1547E" w:rsidRPr="00215FD9" w:rsidRDefault="00C1547E" w:rsidP="00215FD9">
      <w:pPr>
        <w:pStyle w:val="a6"/>
        <w:tabs>
          <w:tab w:val="left" w:pos="9355"/>
        </w:tabs>
        <w:ind w:right="-1" w:firstLine="0"/>
        <w:jc w:val="center"/>
        <w:outlineLvl w:val="0"/>
        <w:rPr>
          <w:rFonts w:ascii="Times New Roman" w:hAnsi="Times New Roman"/>
          <w:sz w:val="28"/>
          <w:szCs w:val="28"/>
        </w:rPr>
      </w:pPr>
      <w:r>
        <w:rPr>
          <w:rFonts w:ascii="Times New Roman" w:hAnsi="Times New Roman"/>
          <w:sz w:val="28"/>
          <w:szCs w:val="28"/>
        </w:rPr>
        <w:t>Принято на 5 заседании Богодуховского сельского Совета народных депутатов</w:t>
      </w:r>
    </w:p>
    <w:p w:rsidR="00251D21" w:rsidRPr="00215FD9" w:rsidRDefault="00251D21" w:rsidP="00251D21">
      <w:pPr>
        <w:pStyle w:val="a6"/>
        <w:ind w:right="5386" w:firstLine="0"/>
        <w:outlineLvl w:val="0"/>
        <w:rPr>
          <w:rFonts w:ascii="Times New Roman" w:hAnsi="Times New Roman"/>
          <w:b/>
          <w:spacing w:val="12"/>
          <w:sz w:val="28"/>
          <w:szCs w:val="28"/>
        </w:rPr>
      </w:pPr>
    </w:p>
    <w:p w:rsidR="001657DF" w:rsidRPr="00215FD9" w:rsidRDefault="00251D21" w:rsidP="001657DF">
      <w:pPr>
        <w:jc w:val="both"/>
        <w:rPr>
          <w:rFonts w:ascii="Times New Roman" w:hAnsi="Times New Roman" w:cs="Times New Roman"/>
          <w:sz w:val="28"/>
          <w:szCs w:val="28"/>
        </w:rPr>
      </w:pPr>
      <w:r w:rsidRPr="00215FD9">
        <w:rPr>
          <w:rFonts w:ascii="Times New Roman" w:hAnsi="Times New Roman" w:cs="Times New Roman"/>
          <w:sz w:val="28"/>
          <w:szCs w:val="28"/>
        </w:rPr>
        <w:t xml:space="preserve">     </w:t>
      </w:r>
      <w:r w:rsidR="00217BC0">
        <w:rPr>
          <w:rFonts w:ascii="Times New Roman" w:hAnsi="Times New Roman" w:cs="Times New Roman"/>
          <w:sz w:val="28"/>
          <w:szCs w:val="28"/>
        </w:rPr>
        <w:t xml:space="preserve">  </w:t>
      </w:r>
      <w:r w:rsidRPr="00215FD9">
        <w:rPr>
          <w:rFonts w:ascii="Times New Roman" w:hAnsi="Times New Roman" w:cs="Times New Roman"/>
          <w:sz w:val="28"/>
          <w:szCs w:val="28"/>
        </w:rPr>
        <w:t xml:space="preserve"> </w:t>
      </w:r>
      <w:r w:rsidR="00215FD9">
        <w:rPr>
          <w:rFonts w:ascii="Times New Roman" w:hAnsi="Times New Roman" w:cs="Times New Roman"/>
          <w:sz w:val="28"/>
          <w:szCs w:val="28"/>
        </w:rPr>
        <w:t xml:space="preserve"> </w:t>
      </w:r>
      <w:r w:rsidR="001657DF" w:rsidRPr="00215FD9">
        <w:rPr>
          <w:rFonts w:ascii="Times New Roman" w:hAnsi="Times New Roman" w:cs="Times New Roman"/>
          <w:sz w:val="28"/>
          <w:szCs w:val="28"/>
        </w:rPr>
        <w:t xml:space="preserve">В </w:t>
      </w:r>
      <w:r w:rsidR="004D3D3B">
        <w:rPr>
          <w:rFonts w:ascii="Times New Roman" w:hAnsi="Times New Roman" w:cs="Times New Roman"/>
          <w:sz w:val="28"/>
          <w:szCs w:val="28"/>
        </w:rPr>
        <w:t xml:space="preserve">соответствии с пунктом 3 статьи 49 Федерального </w:t>
      </w:r>
      <w:proofErr w:type="gramStart"/>
      <w:r w:rsidR="004D3D3B">
        <w:rPr>
          <w:rFonts w:ascii="Times New Roman" w:hAnsi="Times New Roman" w:cs="Times New Roman"/>
          <w:sz w:val="28"/>
          <w:szCs w:val="28"/>
        </w:rPr>
        <w:t>закона  от</w:t>
      </w:r>
      <w:proofErr w:type="gramEnd"/>
      <w:r w:rsidR="004D3D3B">
        <w:rPr>
          <w:rFonts w:ascii="Times New Roman" w:hAnsi="Times New Roman" w:cs="Times New Roman"/>
          <w:sz w:val="28"/>
          <w:szCs w:val="28"/>
        </w:rPr>
        <w:t xml:space="preserve"> 31.07.2020 №248-ФЗ «О государственном контроле (надзоре) и муниципальном контроле в Российской федерации», в целях приведения нормативно правового акта в соответствие с </w:t>
      </w:r>
      <w:proofErr w:type="spellStart"/>
      <w:r w:rsidR="004D3D3B">
        <w:rPr>
          <w:rFonts w:ascii="Times New Roman" w:hAnsi="Times New Roman" w:cs="Times New Roman"/>
          <w:sz w:val="28"/>
          <w:szCs w:val="28"/>
        </w:rPr>
        <w:t>с</w:t>
      </w:r>
      <w:proofErr w:type="spellEnd"/>
      <w:r w:rsidR="004D3D3B">
        <w:rPr>
          <w:rFonts w:ascii="Times New Roman" w:hAnsi="Times New Roman" w:cs="Times New Roman"/>
          <w:sz w:val="28"/>
          <w:szCs w:val="28"/>
        </w:rPr>
        <w:t xml:space="preserve"> требованиями федерального законодательства, </w:t>
      </w:r>
      <w:r w:rsidRPr="00215FD9">
        <w:rPr>
          <w:rFonts w:ascii="Times New Roman" w:hAnsi="Times New Roman" w:cs="Times New Roman"/>
          <w:sz w:val="28"/>
          <w:szCs w:val="28"/>
        </w:rPr>
        <w:t>Богодуховс</w:t>
      </w:r>
      <w:r w:rsidR="001479FC" w:rsidRPr="00215FD9">
        <w:rPr>
          <w:rFonts w:ascii="Times New Roman" w:hAnsi="Times New Roman" w:cs="Times New Roman"/>
          <w:sz w:val="28"/>
          <w:szCs w:val="28"/>
        </w:rPr>
        <w:t>кий</w:t>
      </w:r>
      <w:r w:rsidR="001657DF" w:rsidRPr="00215FD9">
        <w:rPr>
          <w:rFonts w:ascii="Times New Roman" w:hAnsi="Times New Roman" w:cs="Times New Roman"/>
          <w:sz w:val="28"/>
          <w:szCs w:val="28"/>
        </w:rPr>
        <w:t xml:space="preserve"> сельский Совет народных депутатов РЕШИЛ:</w:t>
      </w:r>
    </w:p>
    <w:p w:rsidR="00217BC0" w:rsidRDefault="001657DF" w:rsidP="00217BC0">
      <w:pPr>
        <w:pStyle w:val="a6"/>
        <w:tabs>
          <w:tab w:val="left" w:pos="9355"/>
        </w:tabs>
        <w:ind w:right="-1" w:firstLine="0"/>
        <w:outlineLvl w:val="0"/>
        <w:rPr>
          <w:rFonts w:ascii="Times New Roman" w:hAnsi="Times New Roman"/>
          <w:sz w:val="28"/>
          <w:szCs w:val="28"/>
        </w:rPr>
      </w:pPr>
      <w:bookmarkStart w:id="1" w:name="sub_1"/>
      <w:r w:rsidRPr="00215FD9">
        <w:rPr>
          <w:rFonts w:ascii="Times New Roman" w:hAnsi="Times New Roman"/>
          <w:sz w:val="28"/>
          <w:szCs w:val="28"/>
        </w:rPr>
        <w:t xml:space="preserve">            1. </w:t>
      </w:r>
      <w:r w:rsidR="004D3D3B">
        <w:rPr>
          <w:rFonts w:ascii="Times New Roman" w:hAnsi="Times New Roman"/>
          <w:sz w:val="28"/>
          <w:szCs w:val="28"/>
        </w:rPr>
        <w:t xml:space="preserve">Внести в </w:t>
      </w:r>
      <w:r w:rsidR="00217BC0">
        <w:rPr>
          <w:rFonts w:ascii="Times New Roman" w:hAnsi="Times New Roman"/>
          <w:sz w:val="28"/>
          <w:szCs w:val="28"/>
        </w:rPr>
        <w:t>Решение Богодуховского сельского Совета народных депутатов  от 23.11.2021года №2/6 «</w:t>
      </w:r>
      <w:r w:rsidR="00217BC0" w:rsidRPr="00215FD9">
        <w:rPr>
          <w:rFonts w:ascii="Times New Roman" w:hAnsi="Times New Roman"/>
          <w:sz w:val="28"/>
          <w:szCs w:val="28"/>
        </w:rPr>
        <w:t xml:space="preserve">Об утверждении Положения о муниципальном контроле в сфере благоустройства на территории </w:t>
      </w:r>
      <w:r w:rsidR="00217BC0">
        <w:rPr>
          <w:rFonts w:ascii="Times New Roman" w:hAnsi="Times New Roman"/>
          <w:sz w:val="28"/>
          <w:szCs w:val="28"/>
        </w:rPr>
        <w:t xml:space="preserve"> </w:t>
      </w:r>
      <w:r w:rsidR="00217BC0" w:rsidRPr="00215FD9">
        <w:rPr>
          <w:rFonts w:ascii="Times New Roman" w:hAnsi="Times New Roman"/>
          <w:sz w:val="28"/>
          <w:szCs w:val="28"/>
        </w:rPr>
        <w:t>Богодуховского сельского поселения</w:t>
      </w:r>
      <w:r w:rsidR="00217BC0">
        <w:rPr>
          <w:rFonts w:ascii="Times New Roman" w:hAnsi="Times New Roman"/>
          <w:sz w:val="28"/>
          <w:szCs w:val="28"/>
        </w:rPr>
        <w:t xml:space="preserve"> </w:t>
      </w:r>
      <w:r w:rsidR="00217BC0" w:rsidRPr="00215FD9">
        <w:rPr>
          <w:rFonts w:ascii="Times New Roman" w:hAnsi="Times New Roman"/>
          <w:sz w:val="28"/>
          <w:szCs w:val="28"/>
        </w:rPr>
        <w:t>Свердловского района Орловской области</w:t>
      </w:r>
      <w:r w:rsidR="00217BC0">
        <w:rPr>
          <w:rFonts w:ascii="Times New Roman" w:hAnsi="Times New Roman"/>
          <w:sz w:val="28"/>
          <w:szCs w:val="28"/>
        </w:rPr>
        <w:t xml:space="preserve">» </w:t>
      </w:r>
      <w:r w:rsidR="00EF7D8D">
        <w:rPr>
          <w:rFonts w:ascii="Times New Roman" w:hAnsi="Times New Roman"/>
          <w:sz w:val="28"/>
          <w:szCs w:val="28"/>
        </w:rPr>
        <w:t>следующие изменения и дополнения:</w:t>
      </w:r>
    </w:p>
    <w:p w:rsidR="00C1547E" w:rsidRDefault="00C1547E" w:rsidP="00217BC0">
      <w:pPr>
        <w:pStyle w:val="a6"/>
        <w:tabs>
          <w:tab w:val="left" w:pos="9355"/>
        </w:tabs>
        <w:ind w:right="-1" w:firstLine="0"/>
        <w:outlineLvl w:val="0"/>
        <w:rPr>
          <w:rFonts w:ascii="Times New Roman" w:hAnsi="Times New Roman"/>
          <w:sz w:val="28"/>
          <w:szCs w:val="28"/>
        </w:rPr>
      </w:pPr>
    </w:p>
    <w:p w:rsidR="00EF7D8D" w:rsidRDefault="00217BC0" w:rsidP="00217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7D8D">
        <w:rPr>
          <w:rFonts w:ascii="Times New Roman" w:hAnsi="Times New Roman" w:cs="Times New Roman"/>
          <w:sz w:val="28"/>
          <w:szCs w:val="28"/>
        </w:rPr>
        <w:t xml:space="preserve">1.1. Часть 20 Положения </w:t>
      </w:r>
      <w:r w:rsidRPr="00215FD9">
        <w:rPr>
          <w:rFonts w:ascii="Times New Roman" w:hAnsi="Times New Roman"/>
          <w:sz w:val="28"/>
          <w:szCs w:val="28"/>
        </w:rPr>
        <w:t xml:space="preserve">о муниципальном контроле в сфере благоустройства </w:t>
      </w:r>
      <w:r w:rsidR="00EF7D8D">
        <w:rPr>
          <w:rFonts w:ascii="Times New Roman" w:hAnsi="Times New Roman" w:cs="Times New Roman"/>
          <w:sz w:val="28"/>
          <w:szCs w:val="28"/>
        </w:rPr>
        <w:t>дополнить пунктом 5:</w:t>
      </w:r>
    </w:p>
    <w:p w:rsidR="00EF7D8D" w:rsidRDefault="00EF7D8D" w:rsidP="00217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самообследование.»</w:t>
      </w:r>
    </w:p>
    <w:p w:rsidR="00217BC0" w:rsidRDefault="00217BC0" w:rsidP="00217BC0">
      <w:pPr>
        <w:spacing w:after="0" w:line="240" w:lineRule="auto"/>
        <w:jc w:val="both"/>
        <w:rPr>
          <w:rFonts w:ascii="Times New Roman" w:hAnsi="Times New Roman" w:cs="Times New Roman"/>
          <w:sz w:val="28"/>
          <w:szCs w:val="28"/>
        </w:rPr>
      </w:pPr>
    </w:p>
    <w:p w:rsidR="00A108E7" w:rsidRDefault="00217BC0" w:rsidP="00217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7D8D">
        <w:rPr>
          <w:rFonts w:ascii="Times New Roman" w:hAnsi="Times New Roman" w:cs="Times New Roman"/>
          <w:sz w:val="28"/>
          <w:szCs w:val="28"/>
        </w:rPr>
        <w:t xml:space="preserve">1.2. </w:t>
      </w:r>
      <w:r w:rsidR="00A108E7">
        <w:rPr>
          <w:rFonts w:ascii="Times New Roman" w:hAnsi="Times New Roman" w:cs="Times New Roman"/>
          <w:sz w:val="28"/>
          <w:szCs w:val="28"/>
        </w:rPr>
        <w:t>Часть 30 Положения</w:t>
      </w:r>
      <w:r w:rsidR="00A108E7" w:rsidRPr="00A108E7">
        <w:rPr>
          <w:rFonts w:ascii="Times New Roman" w:hAnsi="Times New Roman" w:cs="Times New Roman"/>
          <w:sz w:val="28"/>
          <w:szCs w:val="28"/>
        </w:rPr>
        <w:t xml:space="preserve"> </w:t>
      </w:r>
      <w:r w:rsidR="00A108E7">
        <w:rPr>
          <w:rFonts w:ascii="Times New Roman" w:hAnsi="Times New Roman" w:cs="Times New Roman"/>
          <w:sz w:val="28"/>
          <w:szCs w:val="28"/>
        </w:rPr>
        <w:t>о муниципальном контроле в сфере благоустройства дополнить абзацем:</w:t>
      </w:r>
    </w:p>
    <w:p w:rsidR="00F745DF" w:rsidRDefault="00A108E7" w:rsidP="00217BC0">
      <w:pPr>
        <w:spacing w:after="0" w:line="240" w:lineRule="auto"/>
        <w:jc w:val="both"/>
        <w:rPr>
          <w:rFonts w:ascii="Times New Roman" w:hAnsi="Times New Roman" w:cs="Times New Roman"/>
          <w:color w:val="000000"/>
          <w:sz w:val="28"/>
          <w:szCs w:val="28"/>
          <w:shd w:val="clear" w:color="auto" w:fill="FFFFFF"/>
        </w:rPr>
      </w:pPr>
      <w:r w:rsidRPr="00EF7D8D">
        <w:rPr>
          <w:rFonts w:ascii="Times New Roman" w:hAnsi="Times New Roman" w:cs="Times New Roman"/>
          <w:sz w:val="28"/>
          <w:szCs w:val="28"/>
        </w:rPr>
        <w:t xml:space="preserve"> </w:t>
      </w:r>
      <w:r>
        <w:rPr>
          <w:rFonts w:ascii="Times New Roman" w:hAnsi="Times New Roman" w:cs="Times New Roman"/>
          <w:sz w:val="28"/>
          <w:szCs w:val="28"/>
        </w:rPr>
        <w:t xml:space="preserve">   </w:t>
      </w:r>
      <w:r w:rsidR="00EF7D8D" w:rsidRPr="00EF7D8D">
        <w:rPr>
          <w:rFonts w:ascii="Times New Roman" w:hAnsi="Times New Roman" w:cs="Times New Roman"/>
          <w:sz w:val="28"/>
          <w:szCs w:val="28"/>
        </w:rPr>
        <w:t>«</w:t>
      </w:r>
      <w:r w:rsidR="00F745DF" w:rsidRPr="00EF7D8D">
        <w:rPr>
          <w:rFonts w:ascii="Times New Roman" w:hAnsi="Times New Roman" w:cs="Times New Roman"/>
          <w:color w:val="000000"/>
          <w:sz w:val="28"/>
          <w:szCs w:val="28"/>
          <w:shd w:val="clear" w:color="auto" w:fill="FFFFFF"/>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w:t>
      </w:r>
      <w:r w:rsidR="00F745DF" w:rsidRPr="00EF7D8D">
        <w:rPr>
          <w:rFonts w:ascii="Times New Roman" w:hAnsi="Times New Roman" w:cs="Times New Roman"/>
          <w:color w:val="000000"/>
          <w:sz w:val="28"/>
          <w:szCs w:val="28"/>
          <w:shd w:val="clear" w:color="auto" w:fill="FFFFFF"/>
        </w:rPr>
        <w:lastRenderedPageBreak/>
        <w:t>самообследования в числе используемых профилактических мероприятий по соответствующему виду контроля.</w:t>
      </w:r>
      <w:r>
        <w:rPr>
          <w:rFonts w:ascii="Times New Roman" w:hAnsi="Times New Roman" w:cs="Times New Roman"/>
          <w:color w:val="000000"/>
          <w:sz w:val="28"/>
          <w:szCs w:val="28"/>
          <w:shd w:val="clear" w:color="auto" w:fill="FFFFFF"/>
        </w:rPr>
        <w:t>»</w:t>
      </w:r>
    </w:p>
    <w:p w:rsidR="00A108E7" w:rsidRDefault="00A108E7" w:rsidP="00A108E7">
      <w:pPr>
        <w:spacing w:after="0" w:line="240" w:lineRule="auto"/>
        <w:jc w:val="both"/>
        <w:rPr>
          <w:rFonts w:ascii="Times New Roman" w:hAnsi="Times New Roman" w:cs="Times New Roman"/>
          <w:color w:val="000000"/>
          <w:sz w:val="28"/>
          <w:szCs w:val="28"/>
          <w:shd w:val="clear" w:color="auto" w:fill="FFFFFF"/>
        </w:rPr>
      </w:pPr>
    </w:p>
    <w:p w:rsidR="00A108E7" w:rsidRDefault="00217BC0" w:rsidP="00A108E7">
      <w:pPr>
        <w:jc w:val="both"/>
        <w:rPr>
          <w:rFonts w:ascii="Times New Roman" w:hAnsi="Times New Roman" w:cs="Times New Roman"/>
          <w:sz w:val="28"/>
          <w:szCs w:val="28"/>
        </w:rPr>
      </w:pPr>
      <w:r>
        <w:rPr>
          <w:rFonts w:ascii="Times New Roman" w:hAnsi="Times New Roman" w:cs="Times New Roman"/>
          <w:sz w:val="28"/>
          <w:szCs w:val="28"/>
        </w:rPr>
        <w:t xml:space="preserve">     </w:t>
      </w:r>
      <w:r w:rsidR="00A108E7">
        <w:rPr>
          <w:rFonts w:ascii="Times New Roman" w:hAnsi="Times New Roman" w:cs="Times New Roman"/>
          <w:sz w:val="28"/>
          <w:szCs w:val="28"/>
        </w:rPr>
        <w:t>1.</w:t>
      </w:r>
      <w:proofErr w:type="gramStart"/>
      <w:r w:rsidR="00A108E7">
        <w:rPr>
          <w:rFonts w:ascii="Times New Roman" w:hAnsi="Times New Roman" w:cs="Times New Roman"/>
          <w:sz w:val="28"/>
          <w:szCs w:val="28"/>
        </w:rPr>
        <w:t>3.Часть</w:t>
      </w:r>
      <w:proofErr w:type="gramEnd"/>
      <w:r w:rsidR="00A108E7">
        <w:rPr>
          <w:rFonts w:ascii="Times New Roman" w:hAnsi="Times New Roman" w:cs="Times New Roman"/>
          <w:sz w:val="28"/>
          <w:szCs w:val="28"/>
        </w:rPr>
        <w:t xml:space="preserve"> 37 </w:t>
      </w:r>
      <w:r w:rsidR="00F03CB8">
        <w:rPr>
          <w:rFonts w:ascii="Times New Roman" w:hAnsi="Times New Roman" w:cs="Times New Roman"/>
          <w:sz w:val="28"/>
          <w:szCs w:val="28"/>
        </w:rPr>
        <w:t xml:space="preserve"> изложить  в следующей редакции:</w:t>
      </w:r>
    </w:p>
    <w:p w:rsidR="00F03CB8" w:rsidRPr="00F03CB8" w:rsidRDefault="00F03CB8" w:rsidP="00F03C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«37. </w:t>
      </w:r>
      <w:r w:rsidRPr="00F03CB8">
        <w:rPr>
          <w:rFonts w:ascii="Times New Roman" w:eastAsia="Times New Roman" w:hAnsi="Times New Roman" w:cs="Times New Roman"/>
          <w:sz w:val="28"/>
          <w:szCs w:val="28"/>
          <w:lang w:eastAsia="ru-RU"/>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03CB8" w:rsidRPr="00F03CB8" w:rsidRDefault="00F03CB8" w:rsidP="00F03CB8">
      <w:pPr>
        <w:spacing w:after="0" w:line="240" w:lineRule="auto"/>
        <w:ind w:firstLine="567"/>
        <w:jc w:val="both"/>
        <w:rPr>
          <w:rFonts w:ascii="Times New Roman" w:eastAsia="Times New Roman" w:hAnsi="Times New Roman" w:cs="Times New Roman"/>
          <w:sz w:val="28"/>
          <w:szCs w:val="28"/>
          <w:lang w:eastAsia="ru-RU"/>
        </w:rPr>
      </w:pPr>
      <w:r w:rsidRPr="00F03CB8">
        <w:rPr>
          <w:rFonts w:ascii="Times New Roman" w:eastAsia="Times New Roman" w:hAnsi="Times New Roman" w:cs="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r w:rsidR="00222AFD">
        <w:rPr>
          <w:rFonts w:ascii="Times New Roman" w:eastAsia="Times New Roman" w:hAnsi="Times New Roman" w:cs="Times New Roman"/>
          <w:sz w:val="28"/>
          <w:szCs w:val="28"/>
          <w:lang w:eastAsia="ru-RU"/>
        </w:rPr>
        <w:t>»;</w:t>
      </w:r>
    </w:p>
    <w:p w:rsidR="00222AFD" w:rsidRDefault="00222AFD" w:rsidP="00A108E7">
      <w:pPr>
        <w:jc w:val="both"/>
        <w:rPr>
          <w:rFonts w:ascii="Times New Roman" w:hAnsi="Times New Roman" w:cs="Times New Roman"/>
          <w:sz w:val="28"/>
          <w:szCs w:val="28"/>
        </w:rPr>
      </w:pPr>
    </w:p>
    <w:p w:rsidR="00C33440" w:rsidRPr="00A108E7" w:rsidRDefault="00222AFD" w:rsidP="00A108E7">
      <w:pPr>
        <w:jc w:val="both"/>
        <w:rPr>
          <w:rFonts w:ascii="Times New Roman" w:hAnsi="Times New Roman" w:cs="Times New Roman"/>
          <w:sz w:val="28"/>
          <w:szCs w:val="28"/>
        </w:rPr>
      </w:pPr>
      <w:r>
        <w:rPr>
          <w:rFonts w:ascii="Times New Roman" w:hAnsi="Times New Roman" w:cs="Times New Roman"/>
          <w:sz w:val="28"/>
          <w:szCs w:val="28"/>
        </w:rPr>
        <w:t xml:space="preserve">      </w:t>
      </w:r>
      <w:r w:rsidR="00A108E7">
        <w:rPr>
          <w:rFonts w:ascii="Times New Roman" w:hAnsi="Times New Roman" w:cs="Times New Roman"/>
          <w:sz w:val="28"/>
          <w:szCs w:val="28"/>
        </w:rPr>
        <w:t xml:space="preserve">1.4. </w:t>
      </w:r>
      <w:r>
        <w:rPr>
          <w:rFonts w:ascii="Times New Roman" w:hAnsi="Times New Roman" w:cs="Times New Roman"/>
          <w:sz w:val="28"/>
          <w:szCs w:val="28"/>
        </w:rPr>
        <w:t>Ч</w:t>
      </w:r>
      <w:r w:rsidR="00A108E7">
        <w:rPr>
          <w:rFonts w:ascii="Times New Roman" w:hAnsi="Times New Roman" w:cs="Times New Roman"/>
          <w:sz w:val="28"/>
          <w:szCs w:val="28"/>
        </w:rPr>
        <w:t xml:space="preserve">асть </w:t>
      </w:r>
      <w:proofErr w:type="gramStart"/>
      <w:r w:rsidR="00A108E7">
        <w:rPr>
          <w:rFonts w:ascii="Times New Roman" w:hAnsi="Times New Roman" w:cs="Times New Roman"/>
          <w:sz w:val="28"/>
          <w:szCs w:val="28"/>
        </w:rPr>
        <w:t>38  изложить</w:t>
      </w:r>
      <w:proofErr w:type="gramEnd"/>
      <w:r w:rsidR="00A108E7">
        <w:rPr>
          <w:rFonts w:ascii="Times New Roman" w:hAnsi="Times New Roman" w:cs="Times New Roman"/>
          <w:sz w:val="28"/>
          <w:szCs w:val="28"/>
        </w:rPr>
        <w:t xml:space="preserve"> в следующей редакции:</w:t>
      </w:r>
    </w:p>
    <w:p w:rsidR="00C33440" w:rsidRPr="00A108E7" w:rsidRDefault="00C1547E" w:rsidP="00C154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3440" w:rsidRPr="00A108E7">
        <w:rPr>
          <w:rFonts w:ascii="Times New Roman" w:hAnsi="Times New Roman" w:cs="Times New Roman"/>
          <w:sz w:val="28"/>
          <w:szCs w:val="28"/>
        </w:rPr>
        <w:t xml:space="preserve"> </w:t>
      </w:r>
      <w:r w:rsidR="00A108E7">
        <w:rPr>
          <w:rFonts w:ascii="Times New Roman" w:hAnsi="Times New Roman" w:cs="Times New Roman"/>
          <w:sz w:val="28"/>
          <w:szCs w:val="28"/>
        </w:rPr>
        <w:t xml:space="preserve">«38. </w:t>
      </w:r>
      <w:r w:rsidR="00C33440" w:rsidRPr="00A108E7">
        <w:rPr>
          <w:rFonts w:ascii="Times New Roman" w:hAnsi="Times New Roman" w:cs="Times New Roman"/>
          <w:sz w:val="28"/>
          <w:szCs w:val="28"/>
        </w:rPr>
        <w:t>В целях добровольного определения уровня соблюдения обязательных требований контролируемые лица вправе осуществлять самостоятельную оценку соблюдения обязательных требований (самообследование) в автоматизированном режиме с использованием одного из способов, указанных на официальном сайте контрольного (надзорного) органа в информационно-телекоммуникационной сети "Интернет".</w:t>
      </w:r>
    </w:p>
    <w:p w:rsidR="00C33440" w:rsidRPr="00A108E7" w:rsidRDefault="00C33440" w:rsidP="00A108E7">
      <w:pPr>
        <w:spacing w:after="0" w:line="240" w:lineRule="auto"/>
        <w:ind w:firstLine="720"/>
        <w:jc w:val="both"/>
        <w:rPr>
          <w:rFonts w:ascii="Times New Roman" w:hAnsi="Times New Roman" w:cs="Times New Roman"/>
          <w:sz w:val="28"/>
          <w:szCs w:val="28"/>
        </w:rPr>
      </w:pPr>
      <w:r w:rsidRPr="00A108E7">
        <w:rPr>
          <w:rFonts w:ascii="Times New Roman" w:hAnsi="Times New Roman" w:cs="Times New Roman"/>
          <w:sz w:val="28"/>
          <w:szCs w:val="28"/>
        </w:rPr>
        <w:t>В рамках самообследования контролируемые лица получают неудовлетворительную, удовлетворительную или высокую оценку соблюдения ими обязательных требований.</w:t>
      </w:r>
    </w:p>
    <w:p w:rsidR="00C33440" w:rsidRPr="00A108E7" w:rsidRDefault="00C33440" w:rsidP="00A108E7">
      <w:pPr>
        <w:spacing w:after="0" w:line="240" w:lineRule="auto"/>
        <w:ind w:firstLine="720"/>
        <w:jc w:val="both"/>
        <w:rPr>
          <w:rFonts w:ascii="Times New Roman" w:hAnsi="Times New Roman" w:cs="Times New Roman"/>
          <w:sz w:val="28"/>
          <w:szCs w:val="28"/>
        </w:rPr>
      </w:pPr>
      <w:r w:rsidRPr="00A108E7">
        <w:rPr>
          <w:rFonts w:ascii="Times New Roman" w:hAnsi="Times New Roman" w:cs="Times New Roman"/>
          <w:sz w:val="28"/>
          <w:szCs w:val="28"/>
        </w:rPr>
        <w:t>Контролируемые лица, получившие высокую оценку соблюдения ими обязательных требований, по итогам самообследования вправе принять декларацию соблюдения обязательных требований.</w:t>
      </w:r>
    </w:p>
    <w:p w:rsidR="00C33440" w:rsidRPr="00A108E7" w:rsidRDefault="00C33440" w:rsidP="00A108E7">
      <w:pPr>
        <w:spacing w:after="0" w:line="240" w:lineRule="auto"/>
        <w:ind w:firstLine="720"/>
        <w:jc w:val="both"/>
        <w:rPr>
          <w:rFonts w:ascii="Times New Roman" w:hAnsi="Times New Roman" w:cs="Times New Roman"/>
          <w:sz w:val="28"/>
          <w:szCs w:val="28"/>
        </w:rPr>
      </w:pPr>
      <w:r w:rsidRPr="00A108E7">
        <w:rPr>
          <w:rFonts w:ascii="Times New Roman" w:hAnsi="Times New Roman" w:cs="Times New Roman"/>
          <w:sz w:val="28"/>
          <w:szCs w:val="28"/>
        </w:rPr>
        <w:t>Способ (способы) осуществления самообследования в автоматизированном режиме, порядок оценки соблюдения контролируемыми лицами обязательных требований, форма и порядок принятия декларации соблюдения обязательных требований определяются методическими рекомендациями по проведению самообследования и подготовке декларации соблюдения обязательных требований, утвержденными [актом контрольного (надзорного) органа].</w:t>
      </w:r>
    </w:p>
    <w:p w:rsidR="00C33440" w:rsidRPr="00A108E7" w:rsidRDefault="00C33440" w:rsidP="00A108E7">
      <w:pPr>
        <w:spacing w:after="0" w:line="240" w:lineRule="auto"/>
        <w:ind w:firstLine="720"/>
        <w:jc w:val="both"/>
        <w:rPr>
          <w:rFonts w:ascii="Times New Roman" w:hAnsi="Times New Roman" w:cs="Times New Roman"/>
          <w:sz w:val="28"/>
          <w:szCs w:val="28"/>
        </w:rPr>
      </w:pPr>
      <w:r w:rsidRPr="00A108E7">
        <w:rPr>
          <w:rFonts w:ascii="Times New Roman" w:hAnsi="Times New Roman" w:cs="Times New Roman"/>
          <w:sz w:val="28"/>
          <w:szCs w:val="28"/>
        </w:rPr>
        <w:t xml:space="preserve">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официальном сайте администрации сельского поселения в информационно-телекоммуникационной сети "Интернет" в течение 5 рабочих дней со дня ее поступления. Регистрация деклараций соблюдения обязательных требований осуществляется   путем ведения перечня деклараций соблюдения </w:t>
      </w:r>
      <w:r w:rsidRPr="00A108E7">
        <w:rPr>
          <w:rFonts w:ascii="Times New Roman" w:hAnsi="Times New Roman" w:cs="Times New Roman"/>
          <w:sz w:val="28"/>
          <w:szCs w:val="28"/>
        </w:rPr>
        <w:lastRenderedPageBreak/>
        <w:t>обязательных требований в электронной форме. Регистрационные номера присваиваются декларациям соблюдения обязательных требований в хронологическом порядке их представления в пределах каждого календарного года.</w:t>
      </w:r>
    </w:p>
    <w:p w:rsidR="00C33440" w:rsidRPr="00A108E7" w:rsidRDefault="00C33440" w:rsidP="00A108E7">
      <w:pPr>
        <w:spacing w:after="0" w:line="240" w:lineRule="auto"/>
        <w:ind w:firstLine="720"/>
        <w:jc w:val="both"/>
        <w:rPr>
          <w:rFonts w:ascii="Times New Roman" w:hAnsi="Times New Roman" w:cs="Times New Roman"/>
          <w:sz w:val="28"/>
          <w:szCs w:val="28"/>
        </w:rPr>
      </w:pPr>
      <w:r w:rsidRPr="00A108E7">
        <w:rPr>
          <w:rFonts w:ascii="Times New Roman" w:hAnsi="Times New Roman" w:cs="Times New Roman"/>
          <w:sz w:val="28"/>
          <w:szCs w:val="28"/>
        </w:rPr>
        <w:t>Срок действия декларации соблюдения обязательных требований составляет три года со дня ее регистрации контрольным (надзорным) органом.</w:t>
      </w:r>
    </w:p>
    <w:p w:rsidR="00C33440" w:rsidRPr="00A108E7" w:rsidRDefault="00C33440" w:rsidP="00A108E7">
      <w:pPr>
        <w:spacing w:after="0" w:line="240" w:lineRule="auto"/>
        <w:ind w:firstLine="720"/>
        <w:jc w:val="both"/>
        <w:rPr>
          <w:rFonts w:ascii="Times New Roman" w:hAnsi="Times New Roman" w:cs="Times New Roman"/>
          <w:sz w:val="28"/>
          <w:szCs w:val="28"/>
        </w:rPr>
      </w:pPr>
      <w:r w:rsidRPr="00A108E7">
        <w:rPr>
          <w:rFonts w:ascii="Times New Roman" w:hAnsi="Times New Roman" w:cs="Times New Roman"/>
          <w:sz w:val="28"/>
          <w:szCs w:val="28"/>
        </w:rPr>
        <w:t>В случае аннулирования декларации соблюдения обязательных требований по решению контрольного (надзорного) органа контролируемое лицо может вновь принять декларацию соблюдения обязательных требований по результатам самообследования, не ранее чем по истечении одного года со дня принятия решения о ее аннулировании.</w:t>
      </w:r>
    </w:p>
    <w:p w:rsidR="00217BC0" w:rsidRPr="00217BC0" w:rsidRDefault="00217BC0" w:rsidP="00217BC0">
      <w:pPr>
        <w:pStyle w:val="dt-p"/>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217BC0">
        <w:rPr>
          <w:color w:val="000000"/>
          <w:sz w:val="28"/>
          <w:szCs w:val="28"/>
        </w:rPr>
        <w:t>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217BC0" w:rsidRPr="00217BC0" w:rsidRDefault="00217BC0" w:rsidP="00217BC0">
      <w:pPr>
        <w:pStyle w:val="dt-p"/>
        <w:shd w:val="clear" w:color="auto" w:fill="FFFFFF"/>
        <w:spacing w:before="0" w:beforeAutospacing="0" w:after="0" w:afterAutospacing="0"/>
        <w:jc w:val="both"/>
        <w:textAlignment w:val="baseline"/>
        <w:rPr>
          <w:color w:val="000000"/>
          <w:sz w:val="28"/>
          <w:szCs w:val="28"/>
        </w:rPr>
      </w:pPr>
      <w:r>
        <w:rPr>
          <w:rStyle w:val="dt-m"/>
          <w:color w:val="808080"/>
          <w:sz w:val="28"/>
          <w:szCs w:val="28"/>
        </w:rPr>
        <w:t xml:space="preserve">     </w:t>
      </w:r>
      <w:r w:rsidRPr="00217BC0">
        <w:rPr>
          <w:color w:val="000000"/>
          <w:sz w:val="28"/>
          <w:szCs w:val="28"/>
        </w:rPr>
        <w:t xml:space="preserve">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217BC0">
        <w:rPr>
          <w:color w:val="000000"/>
          <w:sz w:val="28"/>
          <w:szCs w:val="28"/>
        </w:rPr>
        <w:t>самообследовании</w:t>
      </w:r>
      <w:proofErr w:type="spellEnd"/>
      <w:r w:rsidRPr="00217BC0">
        <w:rPr>
          <w:color w:val="000000"/>
          <w:sz w:val="28"/>
          <w:szCs w:val="28"/>
        </w:rPr>
        <w:t>,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r>
        <w:rPr>
          <w:color w:val="000000"/>
          <w:sz w:val="28"/>
          <w:szCs w:val="28"/>
        </w:rPr>
        <w:t>».</w:t>
      </w:r>
    </w:p>
    <w:p w:rsidR="00C33440" w:rsidRPr="00EF7D8D" w:rsidRDefault="00A108E7" w:rsidP="00A108E7">
      <w:pPr>
        <w:tabs>
          <w:tab w:val="left" w:pos="6555"/>
        </w:tabs>
        <w:spacing w:after="0" w:line="240" w:lineRule="auto"/>
        <w:jc w:val="both"/>
        <w:rPr>
          <w:rFonts w:ascii="Times New Roman" w:hAnsi="Times New Roman" w:cs="Times New Roman"/>
          <w:sz w:val="28"/>
          <w:szCs w:val="28"/>
        </w:rPr>
      </w:pPr>
      <w:r w:rsidRPr="00A108E7">
        <w:rPr>
          <w:rFonts w:ascii="Times New Roman" w:hAnsi="Times New Roman" w:cs="Times New Roman"/>
          <w:sz w:val="28"/>
          <w:szCs w:val="28"/>
        </w:rPr>
        <w:tab/>
      </w:r>
    </w:p>
    <w:bookmarkEnd w:id="1"/>
    <w:p w:rsidR="001657DF" w:rsidRPr="00215FD9" w:rsidRDefault="001657DF" w:rsidP="001657DF">
      <w:pPr>
        <w:ind w:firstLine="709"/>
        <w:jc w:val="both"/>
        <w:rPr>
          <w:rFonts w:ascii="Times New Roman" w:hAnsi="Times New Roman" w:cs="Times New Roman"/>
          <w:sz w:val="28"/>
          <w:szCs w:val="28"/>
        </w:rPr>
      </w:pPr>
      <w:r w:rsidRPr="00215FD9">
        <w:rPr>
          <w:rFonts w:ascii="Times New Roman" w:hAnsi="Times New Roman" w:cs="Times New Roman"/>
          <w:sz w:val="28"/>
          <w:szCs w:val="28"/>
        </w:rPr>
        <w:t xml:space="preserve">2. Обнародовать настоящее </w:t>
      </w:r>
      <w:r w:rsidR="00007602" w:rsidRPr="00215FD9">
        <w:rPr>
          <w:rFonts w:ascii="Times New Roman" w:hAnsi="Times New Roman" w:cs="Times New Roman"/>
          <w:sz w:val="28"/>
          <w:szCs w:val="28"/>
        </w:rPr>
        <w:t>решение</w:t>
      </w:r>
      <w:r w:rsidRPr="00215FD9">
        <w:rPr>
          <w:rFonts w:ascii="Times New Roman" w:hAnsi="Times New Roman" w:cs="Times New Roman"/>
          <w:sz w:val="28"/>
          <w:szCs w:val="28"/>
        </w:rPr>
        <w:t xml:space="preserve"> и разместить на официальном сайте администрации </w:t>
      </w:r>
      <w:r w:rsidR="00251D21" w:rsidRPr="00215FD9">
        <w:rPr>
          <w:rFonts w:ascii="Times New Roman" w:hAnsi="Times New Roman" w:cs="Times New Roman"/>
          <w:sz w:val="28"/>
          <w:szCs w:val="28"/>
        </w:rPr>
        <w:t>Богодуховс</w:t>
      </w:r>
      <w:r w:rsidR="001479FC" w:rsidRPr="00215FD9">
        <w:rPr>
          <w:rFonts w:ascii="Times New Roman" w:hAnsi="Times New Roman" w:cs="Times New Roman"/>
          <w:sz w:val="28"/>
          <w:szCs w:val="28"/>
        </w:rPr>
        <w:t xml:space="preserve">кого </w:t>
      </w:r>
      <w:r w:rsidRPr="00215FD9">
        <w:rPr>
          <w:rFonts w:ascii="Times New Roman" w:hAnsi="Times New Roman" w:cs="Times New Roman"/>
          <w:sz w:val="28"/>
          <w:szCs w:val="28"/>
        </w:rPr>
        <w:t xml:space="preserve">сельского поселения </w:t>
      </w:r>
      <w:r w:rsidR="00251D21" w:rsidRPr="00215FD9">
        <w:rPr>
          <w:rFonts w:ascii="Times New Roman" w:hAnsi="Times New Roman" w:cs="Times New Roman"/>
          <w:sz w:val="28"/>
          <w:szCs w:val="28"/>
        </w:rPr>
        <w:t xml:space="preserve">Свердловского </w:t>
      </w:r>
      <w:r w:rsidRPr="00215FD9">
        <w:rPr>
          <w:rFonts w:ascii="Times New Roman" w:hAnsi="Times New Roman" w:cs="Times New Roman"/>
          <w:sz w:val="28"/>
          <w:szCs w:val="28"/>
        </w:rPr>
        <w:t>района Орловской области</w:t>
      </w:r>
      <w:r w:rsidR="00251D21" w:rsidRPr="00215FD9">
        <w:rPr>
          <w:rFonts w:ascii="Times New Roman" w:hAnsi="Times New Roman" w:cs="Times New Roman"/>
          <w:sz w:val="28"/>
          <w:szCs w:val="28"/>
        </w:rPr>
        <w:t xml:space="preserve"> </w:t>
      </w:r>
      <w:r w:rsidRPr="00215FD9">
        <w:rPr>
          <w:rFonts w:ascii="Times New Roman" w:hAnsi="Times New Roman" w:cs="Times New Roman"/>
          <w:sz w:val="28"/>
          <w:szCs w:val="28"/>
        </w:rPr>
        <w:t>в сети «Интернет».</w:t>
      </w:r>
    </w:p>
    <w:p w:rsidR="001657DF" w:rsidRPr="00215FD9" w:rsidRDefault="001657DF" w:rsidP="001657DF">
      <w:pPr>
        <w:jc w:val="both"/>
        <w:rPr>
          <w:rFonts w:ascii="Times New Roman" w:hAnsi="Times New Roman" w:cs="Times New Roman"/>
          <w:sz w:val="28"/>
          <w:szCs w:val="28"/>
        </w:rPr>
      </w:pPr>
      <w:r w:rsidRPr="00215FD9">
        <w:rPr>
          <w:rFonts w:ascii="Times New Roman" w:hAnsi="Times New Roman" w:cs="Times New Roman"/>
          <w:sz w:val="28"/>
          <w:szCs w:val="28"/>
        </w:rPr>
        <w:t xml:space="preserve">          3. </w:t>
      </w:r>
      <w:r w:rsidR="00A74855" w:rsidRPr="00215FD9">
        <w:rPr>
          <w:rFonts w:ascii="Times New Roman" w:hAnsi="Times New Roman" w:cs="Times New Roman"/>
          <w:sz w:val="28"/>
          <w:szCs w:val="28"/>
        </w:rPr>
        <w:t>Настоящее р</w:t>
      </w:r>
      <w:r w:rsidR="00007602" w:rsidRPr="00215FD9">
        <w:rPr>
          <w:rFonts w:ascii="Times New Roman" w:hAnsi="Times New Roman" w:cs="Times New Roman"/>
          <w:sz w:val="28"/>
          <w:szCs w:val="28"/>
        </w:rPr>
        <w:t>ешение</w:t>
      </w:r>
      <w:r w:rsidRPr="00215FD9">
        <w:rPr>
          <w:rFonts w:ascii="Times New Roman" w:hAnsi="Times New Roman" w:cs="Times New Roman"/>
          <w:sz w:val="28"/>
          <w:szCs w:val="28"/>
        </w:rPr>
        <w:t xml:space="preserve"> вступает в силу </w:t>
      </w:r>
      <w:r w:rsidR="00A74855" w:rsidRPr="00215FD9">
        <w:rPr>
          <w:rFonts w:ascii="Times New Roman" w:hAnsi="Times New Roman" w:cs="Times New Roman"/>
          <w:sz w:val="28"/>
          <w:szCs w:val="28"/>
        </w:rPr>
        <w:t xml:space="preserve">с </w:t>
      </w:r>
      <w:r w:rsidR="00217BC0">
        <w:rPr>
          <w:rFonts w:ascii="Times New Roman" w:hAnsi="Times New Roman" w:cs="Times New Roman"/>
          <w:sz w:val="28"/>
          <w:szCs w:val="28"/>
        </w:rPr>
        <w:t>момента обнародования.</w:t>
      </w:r>
    </w:p>
    <w:p w:rsidR="001479FC" w:rsidRPr="00215FD9" w:rsidRDefault="001479FC" w:rsidP="001657DF">
      <w:pPr>
        <w:jc w:val="both"/>
        <w:rPr>
          <w:rFonts w:ascii="Times New Roman" w:hAnsi="Times New Roman" w:cs="Times New Roman"/>
          <w:sz w:val="28"/>
          <w:szCs w:val="28"/>
        </w:rPr>
      </w:pPr>
    </w:p>
    <w:p w:rsidR="00215FD9" w:rsidRDefault="001657DF" w:rsidP="00215FD9">
      <w:pPr>
        <w:spacing w:after="0" w:line="240" w:lineRule="auto"/>
        <w:rPr>
          <w:rFonts w:ascii="Times New Roman" w:hAnsi="Times New Roman" w:cs="Times New Roman"/>
          <w:sz w:val="28"/>
          <w:szCs w:val="28"/>
        </w:rPr>
      </w:pPr>
      <w:r w:rsidRPr="00215FD9">
        <w:rPr>
          <w:rFonts w:ascii="Times New Roman" w:hAnsi="Times New Roman" w:cs="Times New Roman"/>
          <w:sz w:val="28"/>
          <w:szCs w:val="28"/>
        </w:rPr>
        <w:t xml:space="preserve">Глава </w:t>
      </w:r>
      <w:r w:rsidR="00251D21" w:rsidRPr="00215FD9">
        <w:rPr>
          <w:rFonts w:ascii="Times New Roman" w:hAnsi="Times New Roman" w:cs="Times New Roman"/>
          <w:sz w:val="28"/>
          <w:szCs w:val="28"/>
        </w:rPr>
        <w:t xml:space="preserve">Богодуховского </w:t>
      </w:r>
    </w:p>
    <w:p w:rsidR="001657DF" w:rsidRPr="00215FD9" w:rsidRDefault="001657DF" w:rsidP="00215FD9">
      <w:pPr>
        <w:spacing w:after="0" w:line="240" w:lineRule="auto"/>
        <w:rPr>
          <w:rFonts w:ascii="Times New Roman" w:hAnsi="Times New Roman" w:cs="Times New Roman"/>
          <w:sz w:val="28"/>
          <w:szCs w:val="28"/>
        </w:rPr>
      </w:pPr>
      <w:r w:rsidRPr="00215FD9">
        <w:rPr>
          <w:rFonts w:ascii="Times New Roman" w:hAnsi="Times New Roman" w:cs="Times New Roman"/>
          <w:sz w:val="28"/>
          <w:szCs w:val="28"/>
        </w:rPr>
        <w:t xml:space="preserve">сельского поселения </w:t>
      </w:r>
      <w:r w:rsidR="00215FD9">
        <w:rPr>
          <w:rFonts w:ascii="Times New Roman" w:hAnsi="Times New Roman" w:cs="Times New Roman"/>
          <w:sz w:val="28"/>
          <w:szCs w:val="28"/>
        </w:rPr>
        <w:t xml:space="preserve">                                                      </w:t>
      </w:r>
      <w:r w:rsidR="00251D21" w:rsidRPr="00215FD9">
        <w:rPr>
          <w:rFonts w:ascii="Times New Roman" w:hAnsi="Times New Roman" w:cs="Times New Roman"/>
          <w:sz w:val="28"/>
          <w:szCs w:val="28"/>
        </w:rPr>
        <w:t xml:space="preserve">  </w:t>
      </w:r>
      <w:r w:rsidR="00F6641E">
        <w:rPr>
          <w:rFonts w:ascii="Times New Roman" w:hAnsi="Times New Roman" w:cs="Times New Roman"/>
          <w:sz w:val="28"/>
          <w:szCs w:val="28"/>
        </w:rPr>
        <w:t xml:space="preserve">    </w:t>
      </w:r>
      <w:r w:rsidR="00251D21" w:rsidRPr="00215FD9">
        <w:rPr>
          <w:rFonts w:ascii="Times New Roman" w:hAnsi="Times New Roman" w:cs="Times New Roman"/>
          <w:sz w:val="28"/>
          <w:szCs w:val="28"/>
        </w:rPr>
        <w:t xml:space="preserve"> </w:t>
      </w:r>
      <w:r w:rsidR="00222AFD">
        <w:rPr>
          <w:rFonts w:ascii="Times New Roman" w:hAnsi="Times New Roman" w:cs="Times New Roman"/>
          <w:sz w:val="28"/>
          <w:szCs w:val="28"/>
        </w:rPr>
        <w:t xml:space="preserve">    </w:t>
      </w:r>
      <w:r w:rsidR="00251D21" w:rsidRPr="00215FD9">
        <w:rPr>
          <w:rFonts w:ascii="Times New Roman" w:hAnsi="Times New Roman" w:cs="Times New Roman"/>
          <w:sz w:val="28"/>
          <w:szCs w:val="28"/>
        </w:rPr>
        <w:t>О.Ю. Кузьменко</w:t>
      </w:r>
    </w:p>
    <w:p w:rsidR="00C662A4" w:rsidRPr="005D67AB" w:rsidRDefault="00C662A4" w:rsidP="00C662A4">
      <w:pPr>
        <w:widowControl w:val="0"/>
        <w:autoSpaceDE w:val="0"/>
        <w:autoSpaceDN w:val="0"/>
        <w:adjustRightInd w:val="0"/>
        <w:jc w:val="right"/>
        <w:rPr>
          <w:rFonts w:ascii="Times New Roman" w:hAnsi="Times New Roman" w:cs="Times New Roman"/>
          <w:sz w:val="24"/>
          <w:szCs w:val="24"/>
        </w:rPr>
      </w:pPr>
    </w:p>
    <w:p w:rsidR="00A108E7" w:rsidRDefault="00A108E7" w:rsidP="00EC7EE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p w:rsidR="00A108E7" w:rsidRDefault="00A108E7" w:rsidP="00EC7EE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p w:rsidR="00A108E7" w:rsidRDefault="00A108E7" w:rsidP="0006439B">
      <w:pPr>
        <w:spacing w:before="100" w:beforeAutospacing="1" w:after="100" w:afterAutospacing="1" w:line="240" w:lineRule="auto"/>
        <w:rPr>
          <w:rFonts w:ascii="Times New Roman" w:eastAsia="Times New Roman" w:hAnsi="Times New Roman" w:cs="Times New Roman"/>
          <w:sz w:val="24"/>
          <w:szCs w:val="24"/>
          <w:lang w:eastAsia="ru-RU"/>
        </w:rPr>
      </w:pPr>
    </w:p>
    <w:p w:rsidR="00A108E7" w:rsidRDefault="00A108E7" w:rsidP="00217BC0">
      <w:pPr>
        <w:spacing w:before="100" w:beforeAutospacing="1" w:after="100" w:afterAutospacing="1" w:line="240" w:lineRule="auto"/>
        <w:rPr>
          <w:rFonts w:ascii="Times New Roman" w:eastAsia="Times New Roman" w:hAnsi="Times New Roman" w:cs="Times New Roman"/>
          <w:sz w:val="24"/>
          <w:szCs w:val="24"/>
          <w:lang w:eastAsia="ru-RU"/>
        </w:rPr>
      </w:pPr>
    </w:p>
    <w:sectPr w:rsidR="00A108E7" w:rsidSect="00815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2"/>
  </w:compat>
  <w:rsids>
    <w:rsidRoot w:val="006D38C4"/>
    <w:rsid w:val="00007602"/>
    <w:rsid w:val="000140B7"/>
    <w:rsid w:val="00024F18"/>
    <w:rsid w:val="0006439B"/>
    <w:rsid w:val="00097CF3"/>
    <w:rsid w:val="000A40DA"/>
    <w:rsid w:val="000A6FE1"/>
    <w:rsid w:val="000C4064"/>
    <w:rsid w:val="000D271A"/>
    <w:rsid w:val="000D600A"/>
    <w:rsid w:val="001479FC"/>
    <w:rsid w:val="001657DF"/>
    <w:rsid w:val="001B2606"/>
    <w:rsid w:val="001B6A56"/>
    <w:rsid w:val="001D7E2D"/>
    <w:rsid w:val="00215FD9"/>
    <w:rsid w:val="00217BC0"/>
    <w:rsid w:val="00222AFD"/>
    <w:rsid w:val="00251D21"/>
    <w:rsid w:val="0025619B"/>
    <w:rsid w:val="00302357"/>
    <w:rsid w:val="00337B22"/>
    <w:rsid w:val="004221C0"/>
    <w:rsid w:val="00425290"/>
    <w:rsid w:val="00425CC0"/>
    <w:rsid w:val="0043745B"/>
    <w:rsid w:val="004463F9"/>
    <w:rsid w:val="004659EA"/>
    <w:rsid w:val="004706BD"/>
    <w:rsid w:val="004C0961"/>
    <w:rsid w:val="004D3D3B"/>
    <w:rsid w:val="005830C3"/>
    <w:rsid w:val="00586035"/>
    <w:rsid w:val="005A0330"/>
    <w:rsid w:val="005D67AB"/>
    <w:rsid w:val="00600E06"/>
    <w:rsid w:val="00603512"/>
    <w:rsid w:val="006361D5"/>
    <w:rsid w:val="0065471C"/>
    <w:rsid w:val="006624BA"/>
    <w:rsid w:val="00667871"/>
    <w:rsid w:val="006D38C4"/>
    <w:rsid w:val="0073312B"/>
    <w:rsid w:val="008151AE"/>
    <w:rsid w:val="00832EE1"/>
    <w:rsid w:val="00844353"/>
    <w:rsid w:val="00895700"/>
    <w:rsid w:val="008C1676"/>
    <w:rsid w:val="00971753"/>
    <w:rsid w:val="009717CE"/>
    <w:rsid w:val="00996A04"/>
    <w:rsid w:val="009A14F5"/>
    <w:rsid w:val="00A108E7"/>
    <w:rsid w:val="00A74855"/>
    <w:rsid w:val="00AD1E9F"/>
    <w:rsid w:val="00AF00C9"/>
    <w:rsid w:val="00B07DB8"/>
    <w:rsid w:val="00B20D9B"/>
    <w:rsid w:val="00B46C20"/>
    <w:rsid w:val="00C00383"/>
    <w:rsid w:val="00C1547E"/>
    <w:rsid w:val="00C33440"/>
    <w:rsid w:val="00C662A4"/>
    <w:rsid w:val="00C846CE"/>
    <w:rsid w:val="00D141DF"/>
    <w:rsid w:val="00D51989"/>
    <w:rsid w:val="00D730AC"/>
    <w:rsid w:val="00D81441"/>
    <w:rsid w:val="00E3419B"/>
    <w:rsid w:val="00EB7FF4"/>
    <w:rsid w:val="00EC7EE6"/>
    <w:rsid w:val="00EF7D8D"/>
    <w:rsid w:val="00F03CB8"/>
    <w:rsid w:val="00F6641E"/>
    <w:rsid w:val="00F745DF"/>
    <w:rsid w:val="00FC2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0E15D-9BC1-4C7F-8AB8-8157DD16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1AE"/>
  </w:style>
  <w:style w:type="paragraph" w:styleId="2">
    <w:name w:val="heading 2"/>
    <w:basedOn w:val="a"/>
    <w:link w:val="20"/>
    <w:uiPriority w:val="9"/>
    <w:qFormat/>
    <w:rsid w:val="006D38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8C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D38C4"/>
    <w:rPr>
      <w:color w:val="0000FF"/>
      <w:u w:val="single"/>
    </w:rPr>
  </w:style>
  <w:style w:type="paragraph" w:styleId="a4">
    <w:name w:val="Normal (Web)"/>
    <w:basedOn w:val="a"/>
    <w:uiPriority w:val="99"/>
    <w:semiHidden/>
    <w:unhideWhenUsed/>
    <w:rsid w:val="006D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38C4"/>
    <w:rPr>
      <w:b/>
      <w:bCs/>
    </w:rPr>
  </w:style>
  <w:style w:type="paragraph" w:styleId="a6">
    <w:name w:val="No Spacing"/>
    <w:uiPriority w:val="1"/>
    <w:qFormat/>
    <w:rsid w:val="00C662A4"/>
    <w:pPr>
      <w:spacing w:after="0" w:line="240" w:lineRule="auto"/>
      <w:ind w:firstLine="567"/>
      <w:jc w:val="both"/>
    </w:pPr>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9717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7CE"/>
    <w:rPr>
      <w:rFonts w:ascii="Tahoma" w:hAnsi="Tahoma" w:cs="Tahoma"/>
      <w:sz w:val="16"/>
      <w:szCs w:val="16"/>
    </w:rPr>
  </w:style>
  <w:style w:type="paragraph" w:customStyle="1" w:styleId="ConsPlusNormal">
    <w:name w:val="ConsPlusNormal"/>
    <w:link w:val="ConsPlusNormal1"/>
    <w:rsid w:val="00B07DB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B07DB8"/>
    <w:rPr>
      <w:rFonts w:ascii="Times New Roman" w:eastAsia="Times New Roman" w:hAnsi="Times New Roman" w:cs="Times New Roman"/>
      <w:sz w:val="24"/>
      <w:lang w:eastAsia="ru-RU"/>
    </w:rPr>
  </w:style>
  <w:style w:type="paragraph" w:customStyle="1" w:styleId="ConsPlusNonformat">
    <w:name w:val="ConsPlusNonformat"/>
    <w:link w:val="ConsPlusNonformat1"/>
    <w:rsid w:val="00B07DB8"/>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07DB8"/>
    <w:rPr>
      <w:rFonts w:ascii="Courier New" w:eastAsia="Times New Roman" w:hAnsi="Courier New" w:cs="Calibri"/>
      <w:color w:val="000000"/>
      <w:lang w:eastAsia="ru-RU"/>
    </w:rPr>
  </w:style>
  <w:style w:type="paragraph" w:styleId="a9">
    <w:name w:val="List Paragraph"/>
    <w:basedOn w:val="a"/>
    <w:link w:val="aa"/>
    <w:rsid w:val="000D600A"/>
    <w:pPr>
      <w:widowControl w:val="0"/>
      <w:spacing w:after="0" w:line="240" w:lineRule="auto"/>
      <w:ind w:left="720"/>
      <w:contextualSpacing/>
    </w:pPr>
    <w:rPr>
      <w:rFonts w:ascii="Arial" w:eastAsia="Times New Roman" w:hAnsi="Arial" w:cs="Times New Roman"/>
      <w:sz w:val="20"/>
      <w:szCs w:val="20"/>
    </w:rPr>
  </w:style>
  <w:style w:type="character" w:customStyle="1" w:styleId="aa">
    <w:name w:val="Абзац списка Знак"/>
    <w:link w:val="a9"/>
    <w:locked/>
    <w:rsid w:val="000D600A"/>
    <w:rPr>
      <w:rFonts w:ascii="Arial" w:eastAsia="Times New Roman" w:hAnsi="Arial" w:cs="Times New Roman"/>
      <w:sz w:val="20"/>
      <w:szCs w:val="20"/>
    </w:rPr>
  </w:style>
  <w:style w:type="paragraph" w:customStyle="1" w:styleId="dt-p">
    <w:name w:val="dt-p"/>
    <w:basedOn w:val="a"/>
    <w:rsid w:val="00F74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F745DF"/>
  </w:style>
  <w:style w:type="character" w:customStyle="1" w:styleId="apple-converted-space">
    <w:name w:val="apple-converted-space"/>
    <w:basedOn w:val="a0"/>
    <w:rsid w:val="00F745DF"/>
  </w:style>
  <w:style w:type="character" w:customStyle="1" w:styleId="dt-r">
    <w:name w:val="dt-r"/>
    <w:basedOn w:val="a0"/>
    <w:rsid w:val="00F7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88907">
      <w:bodyDiv w:val="1"/>
      <w:marLeft w:val="0"/>
      <w:marRight w:val="0"/>
      <w:marTop w:val="0"/>
      <w:marBottom w:val="0"/>
      <w:divBdr>
        <w:top w:val="none" w:sz="0" w:space="0" w:color="auto"/>
        <w:left w:val="none" w:sz="0" w:space="0" w:color="auto"/>
        <w:bottom w:val="none" w:sz="0" w:space="0" w:color="auto"/>
        <w:right w:val="none" w:sz="0" w:space="0" w:color="auto"/>
      </w:divBdr>
    </w:div>
    <w:div w:id="742338683">
      <w:bodyDiv w:val="1"/>
      <w:marLeft w:val="0"/>
      <w:marRight w:val="0"/>
      <w:marTop w:val="0"/>
      <w:marBottom w:val="0"/>
      <w:divBdr>
        <w:top w:val="none" w:sz="0" w:space="0" w:color="auto"/>
        <w:left w:val="none" w:sz="0" w:space="0" w:color="auto"/>
        <w:bottom w:val="none" w:sz="0" w:space="0" w:color="auto"/>
        <w:right w:val="none" w:sz="0" w:space="0" w:color="auto"/>
      </w:divBdr>
    </w:div>
    <w:div w:id="1602646673">
      <w:bodyDiv w:val="1"/>
      <w:marLeft w:val="0"/>
      <w:marRight w:val="0"/>
      <w:marTop w:val="0"/>
      <w:marBottom w:val="0"/>
      <w:divBdr>
        <w:top w:val="none" w:sz="0" w:space="0" w:color="auto"/>
        <w:left w:val="none" w:sz="0" w:space="0" w:color="auto"/>
        <w:bottom w:val="none" w:sz="0" w:space="0" w:color="auto"/>
        <w:right w:val="none" w:sz="0" w:space="0" w:color="auto"/>
      </w:divBdr>
    </w:div>
    <w:div w:id="2053118122">
      <w:bodyDiv w:val="1"/>
      <w:marLeft w:val="0"/>
      <w:marRight w:val="0"/>
      <w:marTop w:val="0"/>
      <w:marBottom w:val="0"/>
      <w:divBdr>
        <w:top w:val="none" w:sz="0" w:space="0" w:color="auto"/>
        <w:left w:val="none" w:sz="0" w:space="0" w:color="auto"/>
        <w:bottom w:val="none" w:sz="0" w:space="0" w:color="auto"/>
        <w:right w:val="none" w:sz="0" w:space="0" w:color="auto"/>
      </w:divBdr>
      <w:divsChild>
        <w:div w:id="316571539">
          <w:marLeft w:val="0"/>
          <w:marRight w:val="0"/>
          <w:marTop w:val="0"/>
          <w:marBottom w:val="0"/>
          <w:divBdr>
            <w:top w:val="none" w:sz="0" w:space="0" w:color="auto"/>
            <w:left w:val="none" w:sz="0" w:space="0" w:color="auto"/>
            <w:bottom w:val="none" w:sz="0" w:space="0" w:color="auto"/>
            <w:right w:val="none" w:sz="0" w:space="0" w:color="auto"/>
          </w:divBdr>
        </w:div>
        <w:div w:id="553128270">
          <w:marLeft w:val="0"/>
          <w:marRight w:val="0"/>
          <w:marTop w:val="0"/>
          <w:marBottom w:val="0"/>
          <w:divBdr>
            <w:top w:val="none" w:sz="0" w:space="0" w:color="auto"/>
            <w:left w:val="none" w:sz="0" w:space="0" w:color="auto"/>
            <w:bottom w:val="none" w:sz="0" w:space="0" w:color="auto"/>
            <w:right w:val="none" w:sz="0" w:space="0" w:color="auto"/>
          </w:divBdr>
          <w:divsChild>
            <w:div w:id="1648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ECBB7-A235-4B9A-9560-193920AC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2022-04-18T14:03:00Z</cp:lastPrinted>
  <dcterms:created xsi:type="dcterms:W3CDTF">2023-05-11T08:05:00Z</dcterms:created>
  <dcterms:modified xsi:type="dcterms:W3CDTF">2023-05-11T08:05:00Z</dcterms:modified>
</cp:coreProperties>
</file>