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14:paraId="03B2827B" w14:textId="23FF5488" w:rsidR="001D1FB4" w:rsidRPr="001D1FB4" w:rsidRDefault="001D1FB4" w:rsidP="001D1FB4">
      <w:pPr>
        <w:jc w:val="center"/>
        <w:rPr>
          <w:rStyle w:val="a4"/>
          <w:rFonts w:ascii="Times New Roman" w:hAnsi="Times New Roman" w:cs="Times New Roman"/>
          <w:color w:val="000000" w:themeColor="text1"/>
          <w:sz w:val="32"/>
        </w:rPr>
      </w:pPr>
      <w:bookmarkStart w:id="0" w:name="_GoBack"/>
      <w:r w:rsidRPr="001D1FB4">
        <w:rPr>
          <w:rStyle w:val="a4"/>
          <w:rFonts w:ascii="Times New Roman" w:hAnsi="Times New Roman" w:cs="Times New Roman"/>
          <w:color w:val="000000" w:themeColor="text1"/>
          <w:sz w:val="32"/>
        </w:rPr>
        <w:t xml:space="preserve">ПРОКУРАТУРА СВЕРДЛОВСКОГО РАЙОНА </w:t>
      </w:r>
    </w:p>
    <w:bookmarkEnd w:id="0"/>
    <w:p w14:paraId="17D3C85D" w14:textId="220C7A8B" w:rsidR="000E391B" w:rsidRDefault="001D1FB4" w:rsidP="001D1FB4">
      <w:pPr>
        <w:jc w:val="center"/>
        <w:rPr>
          <w:rStyle w:val="a4"/>
          <w:rFonts w:ascii="Times New Roman" w:hAnsi="Times New Roman" w:cs="Times New Roman"/>
          <w:color w:val="000000" w:themeColor="text1"/>
          <w:sz w:val="32"/>
        </w:rPr>
      </w:pPr>
      <w:r w:rsidRPr="001D1FB4">
        <w:rPr>
          <w:rStyle w:val="a4"/>
          <w:rFonts w:ascii="Times New Roman" w:hAnsi="Times New Roman" w:cs="Times New Roman"/>
          <w:color w:val="000000" w:themeColor="text1"/>
          <w:sz w:val="32"/>
        </w:rPr>
        <w:t>ОРЛОВСКОЙ ОБЛАСТИ ИНФОРМИРУЕТ</w:t>
      </w:r>
    </w:p>
    <w:p w14:paraId="7506DB92" w14:textId="77777777" w:rsidR="00A40B74" w:rsidRDefault="00A40B74" w:rsidP="00A40B74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  <w:t>Защитите себя и своих близких от киберпреступников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  <w:t xml:space="preserve">. </w:t>
      </w:r>
    </w:p>
    <w:p w14:paraId="32C9C5E0" w14:textId="45F16E90" w:rsidR="00A40B74" w:rsidRDefault="00A40B74" w:rsidP="0005278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 условиях активного использования мобильных устройств, социальных сетей, а также внедрения бесконтактных способов оплаты, существенно возрастает риск неправомерного получения персональных данных граждан злоумышленниками.</w:t>
      </w:r>
    </w:p>
    <w:p w14:paraId="5A2B7336" w14:textId="3A48CF26" w:rsidR="00052788" w:rsidRPr="00A40B74" w:rsidRDefault="00052788" w:rsidP="00A40B74">
      <w:pPr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54A11D" wp14:editId="63C2E097">
            <wp:extent cx="3023870" cy="2013945"/>
            <wp:effectExtent l="171450" t="171450" r="157480" b="1581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39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1B8F746" w14:textId="77777777" w:rsidR="00A40B74" w:rsidRPr="00A40B74" w:rsidRDefault="00A40B74" w:rsidP="0005278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Методы, применяемые мошенниками для завладения личной информацией, становятся все более 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lastRenderedPageBreak/>
        <w:t xml:space="preserve">изощренными. Одним из распространенных приемов является 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u w:val="single"/>
          <w:lang w:eastAsia="ru-RU"/>
        </w:rPr>
        <w:t>телефонный звонок якобы от родственника или сотрудника правоохранительных органов.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Гражданину сообщают о чрезвычайной ситуации, например, участии близкого человека в дорожно-транспортном происшествии – и предлагают урегулировать вопрос «в досудебном порядке», переведя определенную сумму на указанный номер телефона. В подобных ситуациях следует сохранять спокойствие и в первую очередь самостоятельно связаться с упомянутым родственником. В большинстве случаев информация, переданная по телефону, оказывается ложной.</w:t>
      </w:r>
    </w:p>
    <w:p w14:paraId="2FF2E430" w14:textId="77777777" w:rsidR="00A40B74" w:rsidRPr="00A40B74" w:rsidRDefault="00A40B74" w:rsidP="00052788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Cs/>
          <w:sz w:val="28"/>
          <w:szCs w:val="36"/>
          <w:u w:val="single"/>
          <w:lang w:eastAsia="ru-RU"/>
        </w:rPr>
        <w:t>Распространены случаи получения SMS-сообщений с информацией о якобы заблокированной банковской карте или зачислении денежных средств от неизвестного отправителя.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В ответ граждан предлагается перезвонить или выполнить иные действия, направленные на передачу конфиденциальных данных. Настоятельно </w:t>
      </w:r>
      <w:r w:rsidRPr="00A40B7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рекомендуется не </w:t>
      </w:r>
      <w:r w:rsidRPr="00A40B7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 xml:space="preserve">совершать звонки на неизвестные номера, не следовать указаниям лиц, представляющихся сотрудниками банков, и ни в коем случае не передавать им сведения о своей карте, включая </w:t>
      </w:r>
      <w:proofErr w:type="spellStart"/>
      <w:r w:rsidRPr="00A40B7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пин</w:t>
      </w:r>
      <w:proofErr w:type="spellEnd"/>
      <w:r w:rsidRPr="00A40B7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-коды и одноразовые пароли. При возникновении сомнений необходимо лично обратиться в банк или позвонить на официальную горячую линию.</w:t>
      </w:r>
    </w:p>
    <w:p w14:paraId="00C657AA" w14:textId="1624AEFF" w:rsidR="00052788" w:rsidRDefault="00052788" w:rsidP="00052788">
      <w:pPr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601F9B" wp14:editId="57E763AB">
            <wp:extent cx="2390775" cy="1914525"/>
            <wp:effectExtent l="152400" t="152400" r="161925" b="1619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428E247" w14:textId="5E4E66B0" w:rsidR="00A40B74" w:rsidRDefault="00A40B74" w:rsidP="0005278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Отдельного внимания заслуживают случаи мошенничества, направленные на граждан 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u w:val="single"/>
          <w:lang w:eastAsia="ru-RU"/>
        </w:rPr>
        <w:t>пожилого возраста.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Злоумышленники предлагают приобрести 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u w:val="single"/>
          <w:lang w:eastAsia="ru-RU"/>
        </w:rPr>
        <w:t xml:space="preserve">дорогостоящие лекарства, биологически активные добавки либо медицинское оборудование, обещающее «чудодейственное» 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u w:val="single"/>
          <w:lang w:eastAsia="ru-RU"/>
        </w:rPr>
        <w:lastRenderedPageBreak/>
        <w:t>исцеление.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При посещении квартиры посторонними лицами, представляющимися сотрудниками организаций, рекомендуется уточнить цель визита, запросить документы и при возможности связаться с управляющей компанией для проверки информации. До выяснения обстоятельств впускать неизвестных в квартиру не следует.</w:t>
      </w:r>
    </w:p>
    <w:p w14:paraId="7F7D8A4B" w14:textId="77777777" w:rsidR="00A40B74" w:rsidRPr="00A40B74" w:rsidRDefault="00A40B74" w:rsidP="0005278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Кроме того, участились случаи рассылки SMS и MMS-сообщений, 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u w:val="single"/>
          <w:lang w:eastAsia="ru-RU"/>
        </w:rPr>
        <w:t>содержащих гиперссылки и изображения.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Такие сообщения необходимо незамедлительно удалять, не переходя по ссылкам, указанным в тексте.</w:t>
      </w:r>
    </w:p>
    <w:p w14:paraId="0E2F4A8C" w14:textId="77777777" w:rsidR="00A40B74" w:rsidRPr="00A40B74" w:rsidRDefault="00A40B74" w:rsidP="0005278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Особое внимание стоит уделить ситуации, 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u w:val="single"/>
          <w:lang w:eastAsia="ru-RU"/>
        </w:rPr>
        <w:t>когда гражданин размещает в интернете объявление о продаже имущества.</w:t>
      </w: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Под видом покупателя мошенник может попросить номер банковской карты для перевода денежных средств, а затем, получив доступ к мобильному банку, похитить деньги с счета. В подобных случаях категорически запрещено сообщать реквизиты платежных документов, коды подтверждения и иные конфиденциальные сведения.</w:t>
      </w:r>
    </w:p>
    <w:p w14:paraId="749616D7" w14:textId="0B0E59C0" w:rsidR="00D25336" w:rsidRDefault="00A40B74" w:rsidP="0005278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40B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lastRenderedPageBreak/>
        <w:t>Приведенные примеры – лишь часть схем, которыми пользуются злоумышленники. Основной их целью является незаконное завладение вашими денежными средствами. Будьте внимательны, бдительны и не поддавайтесь на уловки мошенников.</w:t>
      </w:r>
    </w:p>
    <w:p w14:paraId="4095D532" w14:textId="4F20ACB7" w:rsidR="00052788" w:rsidRDefault="00052788" w:rsidP="00A40B74">
      <w:pPr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14:paraId="44AF1A46" w14:textId="77777777" w:rsidR="00052788" w:rsidRDefault="00052788" w:rsidP="00A40B74">
      <w:pPr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14:paraId="1020DDFA" w14:textId="2F7B2021" w:rsidR="00052788" w:rsidRPr="00A40B74" w:rsidRDefault="00052788" w:rsidP="00A40B74">
      <w:pPr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0C4082" wp14:editId="58631439">
            <wp:extent cx="2855595" cy="2021376"/>
            <wp:effectExtent l="152400" t="152400" r="363855" b="3600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18" cy="20460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2E3631" w14:textId="77777777" w:rsidR="00A40B74" w:rsidRPr="00A40B74" w:rsidRDefault="00A40B74" w:rsidP="00A40B74">
      <w:pPr>
        <w:jc w:val="both"/>
        <w:rPr>
          <w:rStyle w:val="a4"/>
          <w:rFonts w:ascii="Times New Roman" w:hAnsi="Times New Roman" w:cs="Times New Roman"/>
          <w:b w:val="0"/>
          <w:i w:val="0"/>
          <w:sz w:val="24"/>
        </w:rPr>
      </w:pPr>
    </w:p>
    <w:sectPr w:rsidR="00A40B74" w:rsidRPr="00A40B74" w:rsidSect="00D25336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04"/>
    <w:rsid w:val="00052788"/>
    <w:rsid w:val="000E391B"/>
    <w:rsid w:val="001D1FB4"/>
    <w:rsid w:val="0020634B"/>
    <w:rsid w:val="00A40B74"/>
    <w:rsid w:val="00B93304"/>
    <w:rsid w:val="00D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5339"/>
  <w15:chartTrackingRefBased/>
  <w15:docId w15:val="{46C62739-8DFE-4BD5-BEE0-EAAD206F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1D1FB4"/>
    <w:rPr>
      <w:b/>
      <w:bCs/>
      <w:smallCaps/>
      <w:color w:val="4472C4" w:themeColor="accent1"/>
      <w:spacing w:val="5"/>
    </w:rPr>
  </w:style>
  <w:style w:type="character" w:styleId="a4">
    <w:name w:val="Book Title"/>
    <w:basedOn w:val="a0"/>
    <w:uiPriority w:val="33"/>
    <w:qFormat/>
    <w:rsid w:val="001D1FB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3CFA-2A3A-42B2-BC22-F4736F1D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Ангелина Геннадьевна</dc:creator>
  <cp:keywords/>
  <dc:description/>
  <cp:lastModifiedBy>admin</cp:lastModifiedBy>
  <cp:revision>2</cp:revision>
  <dcterms:created xsi:type="dcterms:W3CDTF">2025-09-24T07:43:00Z</dcterms:created>
  <dcterms:modified xsi:type="dcterms:W3CDTF">2025-09-24T07:43:00Z</dcterms:modified>
</cp:coreProperties>
</file>