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51654" w14:textId="4D9A2681" w:rsidR="009F0FED" w:rsidRPr="0056757D" w:rsidRDefault="0056757D" w:rsidP="0056757D">
      <w:pPr>
        <w:jc w:val="center"/>
        <w:rPr>
          <w:rFonts w:ascii="Times New Roman" w:hAnsi="Times New Roman" w:cs="Times New Roman"/>
          <w:b/>
          <w:color w:val="4472C4" w:themeColor="accent1"/>
          <w:sz w:val="36"/>
          <w:u w:val="single"/>
        </w:rPr>
      </w:pPr>
      <w:bookmarkStart w:id="0" w:name="_GoBack"/>
      <w:r w:rsidRPr="0056757D">
        <w:rPr>
          <w:rFonts w:ascii="Times New Roman" w:hAnsi="Times New Roman" w:cs="Times New Roman"/>
          <w:b/>
          <w:color w:val="4472C4" w:themeColor="accent1"/>
          <w:sz w:val="36"/>
        </w:rPr>
        <w:t xml:space="preserve">ПРОКУРАТУРА СВЕРДЛОВСКОГО РАЙОНА ОРЛОВСКОЙ ОБЛАСТИ </w:t>
      </w:r>
      <w:r w:rsidRPr="0056757D">
        <w:rPr>
          <w:rFonts w:ascii="Times New Roman" w:hAnsi="Times New Roman" w:cs="Times New Roman"/>
          <w:b/>
          <w:color w:val="4472C4" w:themeColor="accent1"/>
          <w:sz w:val="36"/>
          <w:u w:val="single"/>
        </w:rPr>
        <w:t>ПРЕДУПРЕЖДАЕТ!</w:t>
      </w:r>
    </w:p>
    <w:bookmarkEnd w:id="0"/>
    <w:p w14:paraId="615DE832" w14:textId="58E55639" w:rsidR="0056757D" w:rsidRPr="0056757D" w:rsidRDefault="0056757D" w:rsidP="0056757D">
      <w:pPr>
        <w:jc w:val="center"/>
        <w:rPr>
          <w:rFonts w:ascii="Times New Roman" w:hAnsi="Times New Roman" w:cs="Times New Roman"/>
          <w:b/>
        </w:rPr>
      </w:pPr>
      <w:r w:rsidRPr="0056757D">
        <w:rPr>
          <w:rFonts w:ascii="Times New Roman" w:hAnsi="Times New Roman" w:cs="Times New Roman"/>
          <w:b/>
        </w:rPr>
        <w:t>В мессенджере «Телеграмм» пришло сообщение о предложении финансировать террористическую деятельность, что делать?</w:t>
      </w:r>
    </w:p>
    <w:p w14:paraId="7129BABF" w14:textId="47622AD1" w:rsidR="0056757D" w:rsidRPr="0056757D" w:rsidRDefault="002646E2" w:rsidP="0056757D">
      <w:pPr>
        <w:jc w:val="center"/>
        <w:rPr>
          <w:rFonts w:ascii="Times New Roman" w:hAnsi="Times New Roman" w:cs="Times New Roman"/>
          <w:b/>
        </w:rPr>
      </w:pPr>
      <w:r w:rsidRPr="002646E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42483C1" wp14:editId="1D80E758">
            <wp:extent cx="4664075" cy="2510591"/>
            <wp:effectExtent l="0" t="0" r="3175" b="4445"/>
            <wp:docPr id="3" name="Рисунок 3" descr="E:\ангелиночка\2024-08-19_15-13-59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гелиночка\2024-08-19_15-13-59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51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C416E" w14:textId="3E01EA25" w:rsidR="0056757D" w:rsidRPr="0056757D" w:rsidRDefault="0056757D" w:rsidP="0056757D">
      <w:p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szCs w:val="24"/>
          <w:highlight w:val="white"/>
        </w:rPr>
        <w:t xml:space="preserve">Получение сообщения о финансировании террористической деятельности — это повод немедленно обратить внимание правоохранительных органов. Такие действия представляют собой серьёзное </w:t>
      </w:r>
      <w:r w:rsidRPr="0056757D">
        <w:rPr>
          <w:rFonts w:ascii="Times New Roman" w:hAnsi="Times New Roman"/>
          <w:sz w:val="24"/>
          <w:szCs w:val="24"/>
          <w:highlight w:val="white"/>
        </w:rPr>
        <w:t>уголовное преступление, предусмотренное Уголовным кодексом Российской Федерации (статья 205.1 УК РФ).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57D">
        <w:rPr>
          <w:rFonts w:ascii="Times New Roman" w:hAnsi="Times New Roman"/>
          <w:sz w:val="24"/>
          <w:szCs w:val="24"/>
          <w:highlight w:val="white"/>
        </w:rPr>
        <w:t>Следующие шаги помогут правильно отреагировать на возникшую ситуацию. Алгоритм действий:</w:t>
      </w:r>
    </w:p>
    <w:p w14:paraId="0756F1AE" w14:textId="46B0A8A7" w:rsidR="0056757D" w:rsidRPr="0056757D" w:rsidRDefault="0056757D" w:rsidP="0056757D">
      <w:pPr>
        <w:pStyle w:val="a3"/>
        <w:numPr>
          <w:ilvl w:val="0"/>
          <w:numId w:val="1"/>
        </w:num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b/>
          <w:sz w:val="24"/>
          <w:szCs w:val="24"/>
          <w:highlight w:val="white"/>
        </w:rPr>
        <w:t xml:space="preserve"> Сохраните доказательственную базу.</w:t>
      </w:r>
    </w:p>
    <w:p w14:paraId="7C2D5478" w14:textId="721FCA83" w:rsidR="0056757D" w:rsidRPr="0056757D" w:rsidRDefault="0056757D" w:rsidP="0056757D">
      <w:p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sz w:val="24"/>
          <w:szCs w:val="24"/>
          <w:highlight w:val="white"/>
        </w:rPr>
        <w:t>Сделайте скриншоты полученных сообщений.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57D">
        <w:rPr>
          <w:rFonts w:ascii="Times New Roman" w:hAnsi="Times New Roman"/>
          <w:sz w:val="24"/>
          <w:szCs w:val="24"/>
          <w:highlight w:val="white"/>
        </w:rPr>
        <w:t>Постарайтесь зафиксировать идентификатор отправителя (номер телефона, никнейм, аккаунт).</w:t>
      </w:r>
    </w:p>
    <w:p w14:paraId="720E6E8F" w14:textId="152EC980" w:rsidR="0056757D" w:rsidRPr="0056757D" w:rsidRDefault="0056757D" w:rsidP="0056757D">
      <w:pPr>
        <w:pStyle w:val="a3"/>
        <w:numPr>
          <w:ilvl w:val="0"/>
          <w:numId w:val="1"/>
        </w:num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b/>
          <w:sz w:val="24"/>
          <w:szCs w:val="24"/>
          <w:highlight w:val="white"/>
        </w:rPr>
        <w:lastRenderedPageBreak/>
        <w:t xml:space="preserve"> Немедленно свяжитесь с полицией.</w:t>
      </w:r>
    </w:p>
    <w:p w14:paraId="59843D23" w14:textId="7CEDBCC2" w:rsidR="0056757D" w:rsidRPr="0056757D" w:rsidRDefault="0056757D" w:rsidP="0056757D">
      <w:p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sz w:val="24"/>
          <w:szCs w:val="24"/>
          <w:highlight w:val="white"/>
        </w:rPr>
        <w:t>Позвоните в дежурную часть ближайшего отделения полиции или позвоните по телефону горячей линии ФСБ России (8</w:t>
      </w:r>
      <w:r>
        <w:rPr>
          <w:rFonts w:ascii="Times New Roman" w:hAnsi="Times New Roman"/>
          <w:sz w:val="24"/>
          <w:szCs w:val="24"/>
          <w:highlight w:val="white"/>
        </w:rPr>
        <w:t>-</w:t>
      </w:r>
      <w:r w:rsidRPr="0056757D">
        <w:rPr>
          <w:rFonts w:ascii="Times New Roman" w:hAnsi="Times New Roman"/>
          <w:sz w:val="24"/>
          <w:szCs w:val="24"/>
          <w:highlight w:val="white"/>
        </w:rPr>
        <w:t>800</w:t>
      </w:r>
      <w:r>
        <w:rPr>
          <w:rFonts w:ascii="Times New Roman" w:hAnsi="Times New Roman"/>
          <w:sz w:val="24"/>
          <w:szCs w:val="24"/>
          <w:highlight w:val="white"/>
        </w:rPr>
        <w:t>-</w:t>
      </w:r>
      <w:r w:rsidRPr="0056757D">
        <w:rPr>
          <w:rFonts w:ascii="Times New Roman" w:hAnsi="Times New Roman"/>
          <w:sz w:val="24"/>
          <w:szCs w:val="24"/>
          <w:highlight w:val="white"/>
        </w:rPr>
        <w:t>222-22-22)</w:t>
      </w:r>
      <w:r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Pr="0056757D">
        <w:rPr>
          <w:rFonts w:ascii="Times New Roman" w:hAnsi="Times New Roman"/>
          <w:sz w:val="24"/>
          <w:szCs w:val="24"/>
          <w:highlight w:val="white"/>
        </w:rPr>
        <w:t>Подробно опишите ситуацию, предоставьте зафиксированные доказательства.</w:t>
      </w:r>
    </w:p>
    <w:p w14:paraId="412A55B6" w14:textId="1805BA26" w:rsidR="0056757D" w:rsidRPr="0056757D" w:rsidRDefault="0056757D" w:rsidP="0056757D">
      <w:pPr>
        <w:pStyle w:val="a3"/>
        <w:numPr>
          <w:ilvl w:val="0"/>
          <w:numId w:val="1"/>
        </w:num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b/>
          <w:sz w:val="24"/>
          <w:szCs w:val="24"/>
          <w:highlight w:val="white"/>
        </w:rPr>
        <w:t xml:space="preserve"> Обратитесь в администрацию мессенджера «Телеграмм».</w:t>
      </w:r>
    </w:p>
    <w:p w14:paraId="1026F379" w14:textId="77777777" w:rsidR="0056757D" w:rsidRPr="0056757D" w:rsidRDefault="0056757D" w:rsidP="0056757D">
      <w:p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sz w:val="24"/>
          <w:szCs w:val="24"/>
          <w:highlight w:val="white"/>
        </w:rPr>
        <w:t>Используя встроенные инструменты сервиса, напишите жалобу на профиль отправителя, упомянув причину жалобы (предложение финансирования терроризма).</w:t>
      </w:r>
    </w:p>
    <w:p w14:paraId="41571FF4" w14:textId="79B27E7E" w:rsidR="0056757D" w:rsidRPr="0056757D" w:rsidRDefault="0056757D" w:rsidP="0056757D">
      <w:pPr>
        <w:pStyle w:val="a3"/>
        <w:numPr>
          <w:ilvl w:val="0"/>
          <w:numId w:val="1"/>
        </w:numPr>
        <w:spacing w:after="269" w:line="276" w:lineRule="auto"/>
        <w:jc w:val="both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b/>
          <w:sz w:val="24"/>
          <w:szCs w:val="24"/>
          <w:highlight w:val="white"/>
        </w:rPr>
        <w:t xml:space="preserve"> Документируйте Ваше обращение.</w:t>
      </w:r>
    </w:p>
    <w:p w14:paraId="15449BC8" w14:textId="029F2F75" w:rsidR="0056757D" w:rsidRDefault="0056757D" w:rsidP="0056757D">
      <w:pPr>
        <w:spacing w:after="269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56757D">
        <w:rPr>
          <w:rFonts w:ascii="Times New Roman" w:hAnsi="Times New Roman"/>
          <w:sz w:val="24"/>
          <w:szCs w:val="24"/>
          <w:highlight w:val="white"/>
        </w:rPr>
        <w:t>Запишите номер заявления, фамилию сотрудника, принявшего ваш звонок или приём заявления, дату и время происшествия.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57D">
        <w:rPr>
          <w:rFonts w:ascii="Times New Roman" w:hAnsi="Times New Roman"/>
          <w:sz w:val="24"/>
          <w:szCs w:val="24"/>
          <w:highlight w:val="white"/>
        </w:rPr>
        <w:t>Принятые меры помогут оперативно расследовать инцидент и предотвратят возможное продолжение противоправных действий злоумышленника.</w:t>
      </w:r>
    </w:p>
    <w:p w14:paraId="2FEC5892" w14:textId="382AD6DC" w:rsidR="0056757D" w:rsidRPr="0056757D" w:rsidRDefault="0056757D" w:rsidP="0056757D">
      <w:pPr>
        <w:spacing w:after="269" w:line="276" w:lineRule="auto"/>
        <w:jc w:val="center"/>
        <w:rPr>
          <w:rFonts w:ascii="Times New Roman" w:hAnsi="Times New Roman"/>
          <w:sz w:val="24"/>
          <w:szCs w:val="24"/>
        </w:rPr>
      </w:pPr>
      <w:r w:rsidRPr="0056757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BC08CF" wp14:editId="78C388D0">
            <wp:extent cx="4524790" cy="1945843"/>
            <wp:effectExtent l="0" t="171450" r="333375" b="359410"/>
            <wp:docPr id="2" name="Рисунок 2" descr="E:\ангелиночка\17006505-dbbe-538b-a87e-3a36b258b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нгелиночка\17006505-dbbe-538b-a87e-3a36b258b9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681" t="5116" r="501" b="3708"/>
                    <a:stretch/>
                  </pic:blipFill>
                  <pic:spPr bwMode="auto">
                    <a:xfrm>
                      <a:off x="0" y="0"/>
                      <a:ext cx="4583616" cy="1971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757D" w:rsidRPr="0056757D" w:rsidSect="0056757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C22"/>
    <w:multiLevelType w:val="hybridMultilevel"/>
    <w:tmpl w:val="468A7D0E"/>
    <w:lvl w:ilvl="0" w:tplc="108E5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63"/>
    <w:rsid w:val="00255563"/>
    <w:rsid w:val="002646E2"/>
    <w:rsid w:val="0056757D"/>
    <w:rsid w:val="009F0FED"/>
    <w:rsid w:val="00D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3EBD"/>
  <w15:chartTrackingRefBased/>
  <w15:docId w15:val="{373BAB78-53A2-421E-9F46-C784AC94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Ангелина Геннадьевна</dc:creator>
  <cp:keywords/>
  <dc:description/>
  <cp:lastModifiedBy>admin</cp:lastModifiedBy>
  <cp:revision>2</cp:revision>
  <dcterms:created xsi:type="dcterms:W3CDTF">2025-11-06T08:06:00Z</dcterms:created>
  <dcterms:modified xsi:type="dcterms:W3CDTF">2025-11-06T08:06:00Z</dcterms:modified>
</cp:coreProperties>
</file>